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2B3E5354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1B8FFD71">
            <wp:simplePos x="0" y="0"/>
            <wp:positionH relativeFrom="margin">
              <wp:posOffset>-559435</wp:posOffset>
            </wp:positionH>
            <wp:positionV relativeFrom="page">
              <wp:posOffset>266700</wp:posOffset>
            </wp:positionV>
            <wp:extent cx="714375" cy="581025"/>
            <wp:effectExtent l="0" t="0" r="9525" b="9525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AA18B9">
        <w:rPr>
          <w:b/>
          <w:bCs/>
          <w:sz w:val="32"/>
          <w:szCs w:val="32"/>
          <w:lang w:val="bg-BG"/>
        </w:rPr>
        <w:t xml:space="preserve">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22FB7B78" w14:textId="5F5C5E1E" w:rsidR="00226944" w:rsidRPr="00162968" w:rsidRDefault="00C4169E" w:rsidP="00162968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38AA2999" w14:textId="77777777" w:rsidR="00F15BF3" w:rsidRDefault="00F15BF3" w:rsidP="00F15BF3">
      <w:pPr>
        <w:tabs>
          <w:tab w:val="left" w:pos="2430"/>
        </w:tabs>
        <w:rPr>
          <w:bCs/>
          <w:lang w:val="bg-BG"/>
        </w:rPr>
      </w:pPr>
    </w:p>
    <w:p w14:paraId="260C18B9" w14:textId="7BDD6A37" w:rsidR="00C56FFE" w:rsidRPr="00AA18B9" w:rsidRDefault="00AA18B9" w:rsidP="00AA18B9">
      <w:pPr>
        <w:tabs>
          <w:tab w:val="left" w:pos="2430"/>
        </w:tabs>
        <w:ind w:left="-90" w:firstLine="2700"/>
        <w:rPr>
          <w:b/>
          <w:lang w:val="bg-BG"/>
        </w:rPr>
      </w:pPr>
      <w:r>
        <w:rPr>
          <w:bCs/>
          <w:lang w:val="bg-BG"/>
        </w:rPr>
        <w:t xml:space="preserve">  </w:t>
      </w:r>
      <w:r w:rsidR="00D30587">
        <w:rPr>
          <w:bCs/>
          <w:lang w:val="bg-BG"/>
        </w:rPr>
        <w:t xml:space="preserve">                </w:t>
      </w:r>
      <w:r>
        <w:rPr>
          <w:bCs/>
          <w:lang w:val="bg-BG"/>
        </w:rPr>
        <w:t xml:space="preserve">  </w:t>
      </w:r>
      <w:r w:rsidR="00C56FFE" w:rsidRPr="00AA18B9">
        <w:rPr>
          <w:b/>
          <w:lang w:val="bg-BG"/>
        </w:rPr>
        <w:t xml:space="preserve">УТВЪРЖДАВАМ на </w:t>
      </w:r>
      <w:r w:rsidR="00924A29">
        <w:rPr>
          <w:b/>
          <w:lang w:val="bg-BG"/>
        </w:rPr>
        <w:t>1</w:t>
      </w:r>
      <w:r w:rsidR="00733C90">
        <w:rPr>
          <w:b/>
          <w:lang w:val="bg-BG"/>
        </w:rPr>
        <w:t>7</w:t>
      </w:r>
      <w:r w:rsidR="00C56FFE" w:rsidRPr="00AA18B9">
        <w:rPr>
          <w:b/>
          <w:lang w:val="bg-BG"/>
        </w:rPr>
        <w:t>.0</w:t>
      </w:r>
      <w:r w:rsidR="00733C90">
        <w:rPr>
          <w:b/>
          <w:lang w:val="bg-BG"/>
        </w:rPr>
        <w:t>3</w:t>
      </w:r>
      <w:r w:rsidR="00C56FFE" w:rsidRPr="00AA18B9">
        <w:rPr>
          <w:b/>
          <w:lang w:val="bg-BG"/>
        </w:rPr>
        <w:t>.202</w:t>
      </w:r>
      <w:r w:rsidR="00733C90">
        <w:rPr>
          <w:b/>
          <w:lang w:val="bg-BG"/>
        </w:rPr>
        <w:t>6</w:t>
      </w:r>
      <w:r w:rsidR="00C56FFE" w:rsidRPr="00AA18B9">
        <w:rPr>
          <w:b/>
          <w:lang w:val="bg-BG"/>
        </w:rPr>
        <w:t xml:space="preserve"> г.</w:t>
      </w:r>
    </w:p>
    <w:p w14:paraId="3066E08C" w14:textId="3207F1E6" w:rsidR="00AA18B9" w:rsidRPr="00AA18B9" w:rsidRDefault="00AA18B9" w:rsidP="00AA18B9">
      <w:pPr>
        <w:keepNext/>
        <w:keepLines/>
        <w:spacing w:before="40"/>
        <w:outlineLvl w:val="2"/>
        <w:rPr>
          <w:rFonts w:eastAsiaTheme="majorEastAsia"/>
          <w:b/>
          <w:color w:val="000000" w:themeColor="text1"/>
          <w:lang w:val="bg-BG"/>
        </w:rPr>
      </w:pPr>
      <w:r w:rsidRPr="00AA18B9">
        <w:rPr>
          <w:rFonts w:eastAsiaTheme="majorEastAsia"/>
          <w:b/>
          <w:color w:val="000000" w:themeColor="text1"/>
          <w:lang w:val="bg-BG"/>
        </w:rPr>
        <w:t xml:space="preserve">      </w:t>
      </w:r>
      <w:r w:rsidR="00D30587">
        <w:rPr>
          <w:rFonts w:eastAsiaTheme="majorEastAsia"/>
          <w:b/>
          <w:color w:val="000000" w:themeColor="text1"/>
          <w:lang w:val="bg-BG"/>
        </w:rPr>
        <w:t>Вх.№ПО-06-47/17.03.2026г.</w:t>
      </w:r>
      <w:r w:rsidRPr="00AA18B9">
        <w:rPr>
          <w:rFonts w:eastAsiaTheme="majorEastAsia"/>
          <w:b/>
          <w:color w:val="000000" w:themeColor="text1"/>
          <w:lang w:val="bg-BG"/>
        </w:rPr>
        <w:t xml:space="preserve">                </w:t>
      </w:r>
      <w:r>
        <w:rPr>
          <w:rFonts w:eastAsiaTheme="majorEastAsia"/>
          <w:b/>
          <w:color w:val="000000" w:themeColor="text1"/>
          <w:lang w:val="bg-BG"/>
        </w:rPr>
        <w:t xml:space="preserve"> </w:t>
      </w:r>
      <w:r w:rsidR="00B00AC2">
        <w:rPr>
          <w:rFonts w:eastAsiaTheme="majorEastAsia"/>
          <w:b/>
          <w:color w:val="000000" w:themeColor="text1"/>
          <w:lang w:val="bg-BG"/>
        </w:rPr>
        <w:t xml:space="preserve">            </w:t>
      </w:r>
      <w:r w:rsidRPr="00AA18B9">
        <w:rPr>
          <w:rFonts w:eastAsiaTheme="majorEastAsia"/>
          <w:b/>
          <w:color w:val="000000" w:themeColor="text1"/>
          <w:lang w:val="bg-BG"/>
        </w:rPr>
        <w:t xml:space="preserve"> ДИРЕКТОР:</w:t>
      </w:r>
      <w:r w:rsidR="00B00AC2">
        <w:rPr>
          <w:rFonts w:eastAsiaTheme="majorEastAsia"/>
          <w:b/>
          <w:color w:val="000000" w:themeColor="text1"/>
          <w:lang w:val="bg-BG"/>
        </w:rPr>
        <w:t>…………</w:t>
      </w:r>
      <w:r w:rsidR="00D30587">
        <w:rPr>
          <w:rFonts w:eastAsiaTheme="majorEastAsia"/>
          <w:b/>
          <w:color w:val="000000" w:themeColor="text1"/>
          <w:lang w:val="bg-BG"/>
        </w:rPr>
        <w:t>/п*/</w:t>
      </w:r>
      <w:r w:rsidR="00B00AC2">
        <w:rPr>
          <w:rFonts w:eastAsiaTheme="majorEastAsia"/>
          <w:b/>
          <w:color w:val="000000" w:themeColor="text1"/>
          <w:lang w:val="bg-BG"/>
        </w:rPr>
        <w:t>………..</w:t>
      </w:r>
    </w:p>
    <w:p w14:paraId="75C11E38" w14:textId="5393A130" w:rsidR="00AA18B9" w:rsidRPr="00AA18B9" w:rsidRDefault="00AA18B9" w:rsidP="00AA18B9">
      <w:pPr>
        <w:rPr>
          <w:b/>
          <w:lang w:val="bg-BG"/>
        </w:rPr>
      </w:pPr>
      <w:r w:rsidRPr="00AA18B9">
        <w:rPr>
          <w:b/>
          <w:color w:val="000000" w:themeColor="text1"/>
          <w:lang w:val="bg-BG"/>
        </w:rPr>
        <w:t xml:space="preserve">                                          </w:t>
      </w:r>
      <w:r>
        <w:rPr>
          <w:b/>
          <w:color w:val="000000" w:themeColor="text1"/>
          <w:lang w:val="bg-BG"/>
        </w:rPr>
        <w:t xml:space="preserve">    </w:t>
      </w:r>
      <w:r w:rsidR="00B00AC2">
        <w:rPr>
          <w:b/>
          <w:color w:val="000000" w:themeColor="text1"/>
          <w:lang w:val="bg-BG"/>
        </w:rPr>
        <w:t xml:space="preserve">                                      </w:t>
      </w:r>
      <w:r w:rsidRPr="00AA18B9">
        <w:rPr>
          <w:b/>
          <w:color w:val="000000" w:themeColor="text1"/>
          <w:lang w:val="bg-BG"/>
        </w:rPr>
        <w:t xml:space="preserve">  /инж</w:t>
      </w:r>
      <w:r w:rsidRPr="00AA18B9">
        <w:rPr>
          <w:b/>
          <w:lang w:val="bg-BG"/>
        </w:rPr>
        <w:t xml:space="preserve">. Коста </w:t>
      </w:r>
      <w:proofErr w:type="spellStart"/>
      <w:r w:rsidRPr="00AA18B9">
        <w:rPr>
          <w:b/>
          <w:lang w:val="bg-BG"/>
        </w:rPr>
        <w:t>Ашламов</w:t>
      </w:r>
      <w:proofErr w:type="spellEnd"/>
      <w:r w:rsidRPr="00AA18B9">
        <w:rPr>
          <w:b/>
          <w:lang w:val="bg-BG"/>
        </w:rPr>
        <w:t>/</w:t>
      </w:r>
    </w:p>
    <w:p w14:paraId="7AECFFFD" w14:textId="266B2522" w:rsidR="00C56FFE" w:rsidRPr="0075351C" w:rsidRDefault="00AA18B9" w:rsidP="00924A29">
      <w:pPr>
        <w:ind w:firstLine="567"/>
        <w:jc w:val="both"/>
        <w:rPr>
          <w:lang w:val="bg-BG"/>
        </w:rPr>
      </w:pPr>
      <w:r w:rsidRPr="00AA18B9">
        <w:rPr>
          <w:bCs/>
          <w:sz w:val="22"/>
          <w:szCs w:val="22"/>
          <w:lang w:val="bg-BG"/>
        </w:rPr>
        <w:t xml:space="preserve">                                    </w:t>
      </w:r>
      <w:r>
        <w:rPr>
          <w:bCs/>
          <w:sz w:val="22"/>
          <w:szCs w:val="22"/>
          <w:lang w:val="bg-BG"/>
        </w:rPr>
        <w:t xml:space="preserve">     </w:t>
      </w:r>
      <w:r w:rsidRPr="00AA18B9">
        <w:rPr>
          <w:bCs/>
          <w:sz w:val="22"/>
          <w:szCs w:val="22"/>
          <w:lang w:val="bg-BG"/>
        </w:rPr>
        <w:t xml:space="preserve"> </w:t>
      </w:r>
    </w:p>
    <w:p w14:paraId="45042F05" w14:textId="4FB6AEB5" w:rsidR="00C56FFE" w:rsidRPr="00F15BF3" w:rsidRDefault="00C56FFE" w:rsidP="00F15BF3">
      <w:pPr>
        <w:tabs>
          <w:tab w:val="left" w:pos="5670"/>
        </w:tabs>
        <w:jc w:val="center"/>
        <w:rPr>
          <w:i/>
          <w:iCs/>
          <w:sz w:val="23"/>
          <w:szCs w:val="23"/>
          <w:lang w:val="bg-BG"/>
        </w:rPr>
      </w:pPr>
      <w:r w:rsidRPr="0075351C">
        <w:rPr>
          <w:i/>
          <w:iCs/>
          <w:sz w:val="23"/>
          <w:szCs w:val="23"/>
          <w:lang w:val="bg-BG"/>
        </w:rPr>
        <w:t xml:space="preserve">                                                                        </w:t>
      </w:r>
    </w:p>
    <w:p w14:paraId="4C8CBB31" w14:textId="77777777" w:rsidR="00C56FFE" w:rsidRPr="00F15BF3" w:rsidRDefault="00C56FFE" w:rsidP="00C56FFE">
      <w:pPr>
        <w:pStyle w:val="ae"/>
        <w:rPr>
          <w:rFonts w:ascii="Times New Roman" w:hAnsi="Times New Roman"/>
          <w:b/>
          <w:szCs w:val="28"/>
          <w:lang w:val="bg-BG"/>
        </w:rPr>
      </w:pPr>
      <w:r w:rsidRPr="00F15BF3">
        <w:rPr>
          <w:rFonts w:ascii="Times New Roman" w:hAnsi="Times New Roman"/>
          <w:b/>
          <w:szCs w:val="28"/>
          <w:lang w:val="bg-BG"/>
        </w:rPr>
        <w:t>ПРОТОКОЛ</w:t>
      </w:r>
    </w:p>
    <w:p w14:paraId="4DF6219D" w14:textId="77777777" w:rsidR="00C56FFE" w:rsidRPr="0075351C" w:rsidRDefault="00C56FFE" w:rsidP="00C56FFE">
      <w:pPr>
        <w:pStyle w:val="ae"/>
        <w:rPr>
          <w:rFonts w:ascii="Times New Roman" w:hAnsi="Times New Roman"/>
          <w:b/>
          <w:sz w:val="24"/>
          <w:lang w:val="bg-BG"/>
        </w:rPr>
      </w:pPr>
    </w:p>
    <w:p w14:paraId="6A1CA237" w14:textId="5E398A47" w:rsidR="00C56FFE" w:rsidRPr="00543213" w:rsidRDefault="00C56FFE" w:rsidP="00543213">
      <w:pPr>
        <w:tabs>
          <w:tab w:val="left" w:pos="10206"/>
        </w:tabs>
        <w:spacing w:before="1"/>
        <w:ind w:right="142" w:firstLine="142"/>
        <w:jc w:val="both"/>
        <w:rPr>
          <w:b/>
          <w:szCs w:val="22"/>
          <w:lang w:val="bg-BG"/>
        </w:rPr>
      </w:pPr>
      <w:r w:rsidRPr="0075351C">
        <w:rPr>
          <w:lang w:val="bg-BG"/>
        </w:rPr>
        <w:t xml:space="preserve">             На </w:t>
      </w:r>
      <w:r w:rsidR="00924A29">
        <w:rPr>
          <w:b/>
          <w:bCs/>
          <w:lang w:val="bg-BG"/>
        </w:rPr>
        <w:t>1</w:t>
      </w:r>
      <w:r w:rsidR="00733C90">
        <w:rPr>
          <w:b/>
          <w:bCs/>
          <w:lang w:val="bg-BG"/>
        </w:rPr>
        <w:t>7</w:t>
      </w:r>
      <w:r w:rsidRPr="00F15BF3">
        <w:rPr>
          <w:b/>
          <w:bCs/>
          <w:lang w:val="bg-BG"/>
        </w:rPr>
        <w:t>.0</w:t>
      </w:r>
      <w:r w:rsidR="00733C90">
        <w:rPr>
          <w:b/>
          <w:bCs/>
          <w:lang w:val="bg-BG"/>
        </w:rPr>
        <w:t>3</w:t>
      </w:r>
      <w:r w:rsidRPr="00F15BF3">
        <w:rPr>
          <w:b/>
          <w:bCs/>
          <w:lang w:val="bg-BG"/>
        </w:rPr>
        <w:t>.202</w:t>
      </w:r>
      <w:r w:rsidR="00733C90">
        <w:rPr>
          <w:b/>
          <w:bCs/>
          <w:lang w:val="bg-BG"/>
        </w:rPr>
        <w:t>6</w:t>
      </w:r>
      <w:r w:rsidRPr="00F15BF3">
        <w:rPr>
          <w:b/>
          <w:bCs/>
          <w:lang w:val="bg-BG"/>
        </w:rPr>
        <w:t xml:space="preserve"> г.</w:t>
      </w:r>
      <w:r w:rsidRPr="0075351C">
        <w:rPr>
          <w:lang w:val="bg-BG"/>
        </w:rPr>
        <w:t xml:space="preserve"> в </w:t>
      </w:r>
      <w:r w:rsidRPr="006A45C7">
        <w:rPr>
          <w:b/>
          <w:bCs/>
          <w:lang w:val="bg-BG"/>
        </w:rPr>
        <w:t>10:</w:t>
      </w:r>
      <w:r w:rsidR="00924A29">
        <w:rPr>
          <w:b/>
          <w:bCs/>
          <w:lang w:val="bg-BG"/>
        </w:rPr>
        <w:t>3</w:t>
      </w:r>
      <w:r w:rsidRPr="006A45C7">
        <w:rPr>
          <w:b/>
          <w:bCs/>
          <w:lang w:val="bg-BG"/>
        </w:rPr>
        <w:t>0</w:t>
      </w:r>
      <w:r w:rsidRPr="0075351C">
        <w:rPr>
          <w:lang w:val="bg-BG"/>
        </w:rPr>
        <w:t xml:space="preserve"> ч. във връзка със </w:t>
      </w:r>
      <w:r w:rsidRPr="00F15BF3">
        <w:rPr>
          <w:b/>
          <w:bCs/>
          <w:lang w:val="bg-BG"/>
        </w:rPr>
        <w:t xml:space="preserve">Заповед </w:t>
      </w:r>
      <w:r w:rsidRPr="00F15BF3">
        <w:rPr>
          <w:rFonts w:cs="Calibri"/>
          <w:b/>
          <w:bCs/>
          <w:lang w:val="bg-BG"/>
        </w:rPr>
        <w:t>№ РД-10-</w:t>
      </w:r>
      <w:r w:rsidR="00733C90">
        <w:rPr>
          <w:rFonts w:cs="Calibri"/>
          <w:b/>
          <w:bCs/>
          <w:lang w:val="bg-BG"/>
        </w:rPr>
        <w:t>57/2</w:t>
      </w:r>
      <w:r w:rsidR="00924A29">
        <w:rPr>
          <w:rFonts w:cs="Calibri"/>
          <w:b/>
          <w:bCs/>
          <w:lang w:val="bg-BG"/>
        </w:rPr>
        <w:t>7</w:t>
      </w:r>
      <w:r w:rsidRPr="00F15BF3">
        <w:rPr>
          <w:rFonts w:cs="Calibri"/>
          <w:b/>
          <w:bCs/>
          <w:lang w:val="bg-BG"/>
        </w:rPr>
        <w:t>.0</w:t>
      </w:r>
      <w:r w:rsidR="00733C90">
        <w:rPr>
          <w:rFonts w:cs="Calibri"/>
          <w:b/>
          <w:bCs/>
          <w:lang w:val="bg-BG"/>
        </w:rPr>
        <w:t>2</w:t>
      </w:r>
      <w:r w:rsidRPr="00F15BF3">
        <w:rPr>
          <w:rFonts w:cs="Calibri"/>
          <w:b/>
          <w:bCs/>
          <w:lang w:val="bg-BG"/>
        </w:rPr>
        <w:t>.202</w:t>
      </w:r>
      <w:r w:rsidR="00733C90">
        <w:rPr>
          <w:rFonts w:cs="Calibri"/>
          <w:b/>
          <w:bCs/>
          <w:lang w:val="bg-BG"/>
        </w:rPr>
        <w:t>6</w:t>
      </w:r>
      <w:r w:rsidRPr="00F15BF3">
        <w:rPr>
          <w:rFonts w:cs="Calibri"/>
          <w:b/>
          <w:bCs/>
          <w:lang w:val="bg-BG"/>
        </w:rPr>
        <w:t xml:space="preserve"> г.</w:t>
      </w:r>
      <w:r w:rsidRPr="0075351C">
        <w:rPr>
          <w:lang w:val="bg-BG"/>
        </w:rPr>
        <w:t xml:space="preserve"> на Директора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 xml:space="preserve">” и комисия назначена със </w:t>
      </w:r>
      <w:r w:rsidRPr="00F15BF3">
        <w:rPr>
          <w:b/>
          <w:bCs/>
          <w:lang w:val="bg-BG"/>
        </w:rPr>
        <w:t>Заповед № РД-10-</w:t>
      </w:r>
      <w:r w:rsidR="00733C90">
        <w:rPr>
          <w:b/>
          <w:bCs/>
          <w:lang w:val="bg-BG"/>
        </w:rPr>
        <w:t>67</w:t>
      </w:r>
      <w:r w:rsidRPr="00F15BF3">
        <w:rPr>
          <w:b/>
          <w:bCs/>
          <w:lang w:val="bg-BG"/>
        </w:rPr>
        <w:t>/</w:t>
      </w:r>
      <w:r w:rsidR="00924A29">
        <w:rPr>
          <w:b/>
          <w:bCs/>
          <w:lang w:val="bg-BG"/>
        </w:rPr>
        <w:t>1</w:t>
      </w:r>
      <w:r w:rsidR="00733C90">
        <w:rPr>
          <w:b/>
          <w:bCs/>
          <w:lang w:val="bg-BG"/>
        </w:rPr>
        <w:t>7</w:t>
      </w:r>
      <w:r w:rsidR="009C0626">
        <w:rPr>
          <w:b/>
          <w:bCs/>
          <w:lang w:val="bg-BG"/>
        </w:rPr>
        <w:t>.</w:t>
      </w:r>
      <w:r w:rsidRPr="00F15BF3">
        <w:rPr>
          <w:b/>
          <w:bCs/>
          <w:lang w:val="bg-BG"/>
        </w:rPr>
        <w:t>0</w:t>
      </w:r>
      <w:r w:rsidR="00733C90">
        <w:rPr>
          <w:b/>
          <w:bCs/>
          <w:lang w:val="bg-BG"/>
        </w:rPr>
        <w:t>3</w:t>
      </w:r>
      <w:r w:rsidRPr="00F15BF3">
        <w:rPr>
          <w:b/>
          <w:bCs/>
          <w:lang w:val="bg-BG"/>
        </w:rPr>
        <w:t>.202</w:t>
      </w:r>
      <w:r w:rsidR="00733C90">
        <w:rPr>
          <w:b/>
          <w:bCs/>
          <w:lang w:val="bg-BG"/>
        </w:rPr>
        <w:t>6</w:t>
      </w:r>
      <w:r w:rsidRPr="0075351C">
        <w:rPr>
          <w:lang w:val="bg-BG"/>
        </w:rPr>
        <w:t xml:space="preserve"> г. на Директора ТП ”ДГС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 xml:space="preserve">” за провеждане на открит конкурс и за разглеждане и класиране на подадените ценови оферти от кандидатите за </w:t>
      </w:r>
      <w:r w:rsidRPr="0075351C">
        <w:rPr>
          <w:rFonts w:cs="Calibri"/>
          <w:lang w:val="bg-BG"/>
        </w:rPr>
        <w:t>възлагане изпълнението на дейността</w:t>
      </w:r>
      <w:r w:rsidR="00733C90">
        <w:rPr>
          <w:rFonts w:cs="Calibri"/>
          <w:lang w:val="bg-BG"/>
        </w:rPr>
        <w:t xml:space="preserve"> </w:t>
      </w:r>
      <w:r w:rsidR="00733C90" w:rsidRPr="006400D4">
        <w:rPr>
          <w:b/>
          <w:szCs w:val="22"/>
          <w:lang w:val="bg-BG"/>
        </w:rPr>
        <w:t>„Товарене,</w:t>
      </w:r>
      <w:r w:rsidR="00733C90" w:rsidRPr="006400D4">
        <w:rPr>
          <w:b/>
          <w:spacing w:val="-4"/>
          <w:szCs w:val="22"/>
          <w:lang w:val="bg-BG"/>
        </w:rPr>
        <w:t xml:space="preserve"> </w:t>
      </w:r>
      <w:r w:rsidR="00733C90" w:rsidRPr="006400D4">
        <w:rPr>
          <w:b/>
          <w:szCs w:val="22"/>
          <w:lang w:val="bg-BG"/>
        </w:rPr>
        <w:t>транспортиране</w:t>
      </w:r>
      <w:r w:rsidR="00733C90" w:rsidRPr="006400D4">
        <w:rPr>
          <w:b/>
          <w:spacing w:val="-5"/>
          <w:szCs w:val="22"/>
          <w:lang w:val="bg-BG"/>
        </w:rPr>
        <w:t xml:space="preserve"> </w:t>
      </w:r>
      <w:r w:rsidR="00733C90" w:rsidRPr="006400D4">
        <w:rPr>
          <w:b/>
          <w:szCs w:val="22"/>
          <w:lang w:val="bg-BG"/>
        </w:rPr>
        <w:t>и</w:t>
      </w:r>
      <w:r w:rsidR="00733C90" w:rsidRPr="006400D4">
        <w:rPr>
          <w:b/>
          <w:spacing w:val="-4"/>
          <w:szCs w:val="22"/>
          <w:lang w:val="bg-BG"/>
        </w:rPr>
        <w:t xml:space="preserve"> </w:t>
      </w:r>
      <w:r w:rsidR="00733C90" w:rsidRPr="006400D4">
        <w:rPr>
          <w:b/>
          <w:szCs w:val="22"/>
          <w:lang w:val="bg-BG"/>
        </w:rPr>
        <w:t xml:space="preserve">разтоварване на дърва за огрев и трупи от временни горски складове на територията на "ЮИДП" ДП ТП"ДГС </w:t>
      </w:r>
      <w:proofErr w:type="spellStart"/>
      <w:r w:rsidR="00733C90" w:rsidRPr="006400D4">
        <w:rPr>
          <w:b/>
          <w:szCs w:val="22"/>
          <w:lang w:val="bg-BG"/>
        </w:rPr>
        <w:t>Твърдица",намиращи</w:t>
      </w:r>
      <w:proofErr w:type="spellEnd"/>
      <w:r w:rsidR="00733C90" w:rsidRPr="006400D4">
        <w:rPr>
          <w:b/>
          <w:szCs w:val="22"/>
          <w:lang w:val="bg-BG"/>
        </w:rPr>
        <w:t xml:space="preserve"> се на територията на ТП"ДГС Твърдица", </w:t>
      </w:r>
      <w:proofErr w:type="spellStart"/>
      <w:r w:rsidR="00733C90" w:rsidRPr="006400D4">
        <w:rPr>
          <w:b/>
          <w:szCs w:val="22"/>
          <w:lang w:val="bg-BG"/>
        </w:rPr>
        <w:t>гр.Твърдица</w:t>
      </w:r>
      <w:proofErr w:type="spellEnd"/>
      <w:r w:rsidR="00733C90" w:rsidRPr="006400D4">
        <w:rPr>
          <w:b/>
          <w:szCs w:val="22"/>
          <w:lang w:val="bg-BG"/>
        </w:rPr>
        <w:t>, до административната сграда на ТП "ДГС Твърдица" ,Горски кантон "Гара Чумерна", хижа "Горски дом" и до ТИР станция/за иглолистната дървесина/</w:t>
      </w:r>
      <w:r w:rsidRPr="0075351C">
        <w:rPr>
          <w:bCs/>
          <w:lang w:val="bg-BG"/>
        </w:rPr>
        <w:t>,</w:t>
      </w:r>
      <w:r w:rsidRPr="0075351C">
        <w:rPr>
          <w:b/>
          <w:bCs/>
          <w:lang w:val="bg-BG"/>
        </w:rPr>
        <w:t xml:space="preserve"> </w:t>
      </w:r>
      <w:r w:rsidRPr="0075351C">
        <w:rPr>
          <w:lang w:val="bg-BG"/>
        </w:rPr>
        <w:t>в състав:</w:t>
      </w:r>
    </w:p>
    <w:p w14:paraId="195B9C64" w14:textId="429B3434" w:rsidR="00C56FFE" w:rsidRPr="002A6707" w:rsidRDefault="00C56FFE" w:rsidP="00C56FFE">
      <w:pPr>
        <w:ind w:right="-180"/>
        <w:jc w:val="both"/>
      </w:pPr>
      <w:r w:rsidRPr="0075351C">
        <w:rPr>
          <w:bCs/>
          <w:color w:val="FF0000"/>
          <w:lang w:val="bg-BG"/>
        </w:rPr>
        <w:t xml:space="preserve">            </w:t>
      </w:r>
      <w:r w:rsidRPr="002A6707">
        <w:t xml:space="preserve">ПРЕДСЕДАТЕЛ:  </w:t>
      </w:r>
      <w:r>
        <w:rPr>
          <w:lang w:val="bg-BG"/>
        </w:rPr>
        <w:t xml:space="preserve">   </w:t>
      </w:r>
      <w:proofErr w:type="spellStart"/>
      <w:r w:rsidRPr="002A6707">
        <w:t>инж</w:t>
      </w:r>
      <w:proofErr w:type="spellEnd"/>
      <w:r w:rsidRPr="002A6707">
        <w:t>.</w:t>
      </w:r>
      <w:r>
        <w:t xml:space="preserve"> </w:t>
      </w:r>
      <w:r w:rsidR="00733C90">
        <w:rPr>
          <w:lang w:val="bg-BG"/>
        </w:rPr>
        <w:t xml:space="preserve">Любен </w:t>
      </w:r>
      <w:proofErr w:type="spellStart"/>
      <w:r w:rsidR="00733C90">
        <w:rPr>
          <w:lang w:val="bg-BG"/>
        </w:rPr>
        <w:t>Сестримски</w:t>
      </w:r>
      <w:proofErr w:type="spellEnd"/>
      <w:r>
        <w:t xml:space="preserve"> –</w:t>
      </w:r>
      <w:r w:rsidRPr="002A6707">
        <w:t xml:space="preserve"> </w:t>
      </w:r>
      <w:proofErr w:type="spellStart"/>
      <w:r>
        <w:t>зам</w:t>
      </w:r>
      <w:proofErr w:type="spellEnd"/>
      <w:r>
        <w:t xml:space="preserve">. </w:t>
      </w:r>
      <w:proofErr w:type="spellStart"/>
      <w:r>
        <w:t>директор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</w:p>
    <w:p w14:paraId="6A8B5A61" w14:textId="77777777" w:rsidR="00C56FFE" w:rsidRPr="002A6707" w:rsidRDefault="00C56FFE" w:rsidP="00C56FFE">
      <w:pPr>
        <w:ind w:right="-180"/>
        <w:jc w:val="both"/>
        <w:rPr>
          <w:lang w:val="ru-RU"/>
        </w:rPr>
      </w:pPr>
      <w:r w:rsidRPr="002A6707">
        <w:t xml:space="preserve">      </w:t>
      </w:r>
      <w:r>
        <w:t xml:space="preserve"> </w:t>
      </w:r>
      <w:r>
        <w:rPr>
          <w:lang w:val="bg-BG"/>
        </w:rPr>
        <w:t xml:space="preserve">          </w:t>
      </w:r>
      <w:r w:rsidRPr="002A6707">
        <w:t>ЧЛЕНОВЕ:</w:t>
      </w:r>
      <w:r>
        <w:rPr>
          <w:lang w:val="bg-BG"/>
        </w:rPr>
        <w:t xml:space="preserve"> </w:t>
      </w:r>
      <w:proofErr w:type="gramStart"/>
      <w:r>
        <w:t>1.</w:t>
      </w:r>
      <w:r>
        <w:rPr>
          <w:lang w:val="bg-BG"/>
        </w:rPr>
        <w:t>Ивета</w:t>
      </w:r>
      <w:proofErr w:type="gramEnd"/>
      <w:r>
        <w:rPr>
          <w:lang w:val="bg-BG"/>
        </w:rPr>
        <w:t xml:space="preserve"> Лазарова</w:t>
      </w:r>
      <w:r>
        <w:t xml:space="preserve"> </w:t>
      </w:r>
      <w:r w:rsidRPr="002A6707">
        <w:t xml:space="preserve">- </w:t>
      </w:r>
      <w:proofErr w:type="spellStart"/>
      <w:r w:rsidRPr="002A6707">
        <w:t>адвокат</w:t>
      </w:r>
      <w:proofErr w:type="spellEnd"/>
    </w:p>
    <w:p w14:paraId="2F3BDAAD" w14:textId="02D8726B" w:rsidR="00C56FFE" w:rsidRPr="00924A29" w:rsidRDefault="00C56FFE" w:rsidP="00924A29">
      <w:pPr>
        <w:ind w:left="705" w:right="-180"/>
        <w:jc w:val="both"/>
      </w:pPr>
      <w:r>
        <w:rPr>
          <w:lang w:val="bg-BG"/>
        </w:rPr>
        <w:t xml:space="preserve">                          2.</w:t>
      </w:r>
      <w:r>
        <w:t xml:space="preserve"> </w:t>
      </w:r>
      <w:r w:rsidR="00733C90">
        <w:rPr>
          <w:lang w:val="bg-BG"/>
        </w:rPr>
        <w:t>Румяна Денчева</w:t>
      </w:r>
      <w:r>
        <w:t xml:space="preserve">– </w:t>
      </w:r>
      <w:r w:rsidRPr="002A6707">
        <w:t xml:space="preserve"> </w:t>
      </w:r>
      <w:proofErr w:type="spellStart"/>
      <w:r w:rsidRPr="002A6707">
        <w:t>счетоводител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  <w:r>
        <w:rPr>
          <w:lang w:val="bg-BG"/>
        </w:rPr>
        <w:t xml:space="preserve"> </w:t>
      </w:r>
    </w:p>
    <w:p w14:paraId="23E7DCC0" w14:textId="14F4EB8F" w:rsidR="00C56FFE" w:rsidRPr="00AA18B9" w:rsidRDefault="00C56FFE" w:rsidP="00AA18B9">
      <w:pPr>
        <w:jc w:val="both"/>
        <w:rPr>
          <w:rFonts w:cs="Calibri"/>
          <w:lang w:val="bg-BG"/>
        </w:rPr>
      </w:pPr>
      <w:r w:rsidRPr="0075351C">
        <w:rPr>
          <w:lang w:val="bg-BG"/>
        </w:rPr>
        <w:t xml:space="preserve">се събра на заседание в сградата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>”, за да провери подадените документи  от кандидатите за участие в процедурата.</w:t>
      </w:r>
      <w:r w:rsidRPr="0075351C">
        <w:rPr>
          <w:rFonts w:cs="Calibri"/>
          <w:lang w:val="bg-BG"/>
        </w:rPr>
        <w:t xml:space="preserve"> </w:t>
      </w:r>
    </w:p>
    <w:p w14:paraId="110C873F" w14:textId="1AF3C504" w:rsidR="00C56FFE" w:rsidRPr="0075351C" w:rsidRDefault="00C56FFE" w:rsidP="00F15BF3">
      <w:pPr>
        <w:tabs>
          <w:tab w:val="left" w:pos="9090"/>
        </w:tabs>
        <w:ind w:right="-28"/>
        <w:rPr>
          <w:b/>
          <w:u w:val="single"/>
          <w:lang w:val="bg-BG"/>
        </w:rPr>
      </w:pPr>
      <w:r w:rsidRPr="0075351C">
        <w:rPr>
          <w:b/>
          <w:lang w:val="bg-BG"/>
        </w:rPr>
        <w:t xml:space="preserve"> </w:t>
      </w:r>
      <w:r w:rsidRPr="0075351C">
        <w:rPr>
          <w:b/>
          <w:u w:val="single"/>
          <w:lang w:val="bg-BG"/>
        </w:rPr>
        <w:t>От направеното извлечение от регистъра се установи, че има подадена оферта от:</w:t>
      </w:r>
    </w:p>
    <w:tbl>
      <w:tblPr>
        <w:tblW w:w="9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160"/>
        <w:gridCol w:w="1134"/>
        <w:gridCol w:w="5103"/>
        <w:gridCol w:w="1247"/>
        <w:gridCol w:w="708"/>
      </w:tblGrid>
      <w:tr w:rsidR="00C56FFE" w:rsidRPr="0075351C" w14:paraId="249887DD" w14:textId="77777777" w:rsidTr="003704A3">
        <w:trPr>
          <w:trHeight w:val="400"/>
        </w:trPr>
        <w:tc>
          <w:tcPr>
            <w:tcW w:w="536" w:type="dxa"/>
            <w:vMerge w:val="restart"/>
          </w:tcPr>
          <w:p w14:paraId="28AD39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871A3C7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№ по ред</w:t>
            </w:r>
          </w:p>
        </w:tc>
        <w:tc>
          <w:tcPr>
            <w:tcW w:w="1160" w:type="dxa"/>
            <w:vMerge w:val="restart"/>
          </w:tcPr>
          <w:p w14:paraId="5AA4C1C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DAB3A92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Вх.№</w:t>
            </w:r>
          </w:p>
        </w:tc>
        <w:tc>
          <w:tcPr>
            <w:tcW w:w="1134" w:type="dxa"/>
            <w:vMerge w:val="restart"/>
          </w:tcPr>
          <w:p w14:paraId="2CF2EB3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E36D1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Име на кандидата</w:t>
            </w:r>
          </w:p>
        </w:tc>
        <w:tc>
          <w:tcPr>
            <w:tcW w:w="5103" w:type="dxa"/>
          </w:tcPr>
          <w:p w14:paraId="17FE0C41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ОФЕРТИ</w:t>
            </w:r>
          </w:p>
          <w:p w14:paraId="0828E64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З А   У Ч А С Т И Е</w:t>
            </w:r>
          </w:p>
        </w:tc>
        <w:tc>
          <w:tcPr>
            <w:tcW w:w="1247" w:type="dxa"/>
            <w:vMerge w:val="restart"/>
          </w:tcPr>
          <w:p w14:paraId="2416919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0DB8A3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Дата</w:t>
            </w:r>
          </w:p>
        </w:tc>
        <w:tc>
          <w:tcPr>
            <w:tcW w:w="708" w:type="dxa"/>
            <w:vMerge w:val="restart"/>
          </w:tcPr>
          <w:p w14:paraId="5151792E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3DA2AB7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Час</w:t>
            </w:r>
          </w:p>
        </w:tc>
      </w:tr>
      <w:tr w:rsidR="00C56FFE" w:rsidRPr="0075351C" w14:paraId="0640752F" w14:textId="77777777" w:rsidTr="003704A3">
        <w:trPr>
          <w:trHeight w:val="139"/>
        </w:trPr>
        <w:tc>
          <w:tcPr>
            <w:tcW w:w="536" w:type="dxa"/>
            <w:vMerge/>
          </w:tcPr>
          <w:p w14:paraId="0AA0F365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160" w:type="dxa"/>
            <w:vMerge/>
          </w:tcPr>
          <w:p w14:paraId="5BA60F74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134" w:type="dxa"/>
            <w:vMerge/>
          </w:tcPr>
          <w:p w14:paraId="0CABC3F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5103" w:type="dxa"/>
          </w:tcPr>
          <w:p w14:paraId="348980A5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</w:p>
          <w:p w14:paraId="1A191056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  <w:r w:rsidRPr="0075351C">
              <w:rPr>
                <w:sz w:val="22"/>
                <w:szCs w:val="22"/>
                <w:lang w:val="bg-BG"/>
              </w:rPr>
              <w:t>Дейност</w:t>
            </w:r>
          </w:p>
        </w:tc>
        <w:tc>
          <w:tcPr>
            <w:tcW w:w="1247" w:type="dxa"/>
            <w:vMerge/>
          </w:tcPr>
          <w:p w14:paraId="4E94774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708" w:type="dxa"/>
            <w:vMerge/>
          </w:tcPr>
          <w:p w14:paraId="30B0B5F0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</w:tr>
      <w:tr w:rsidR="00C56FFE" w:rsidRPr="0075351C" w14:paraId="0A394197" w14:textId="77777777" w:rsidTr="003704A3">
        <w:tc>
          <w:tcPr>
            <w:tcW w:w="536" w:type="dxa"/>
          </w:tcPr>
          <w:p w14:paraId="71DC3A01" w14:textId="77777777" w:rsidR="00C56FFE" w:rsidRPr="00450C66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1.</w:t>
            </w:r>
          </w:p>
        </w:tc>
        <w:tc>
          <w:tcPr>
            <w:tcW w:w="1160" w:type="dxa"/>
          </w:tcPr>
          <w:p w14:paraId="28AA1F77" w14:textId="5786CEAB" w:rsidR="00C56FFE" w:rsidRPr="00CF066E" w:rsidRDefault="00C56FFE" w:rsidP="00B1119C">
            <w:pPr>
              <w:rPr>
                <w:b/>
                <w:bCs/>
                <w:sz w:val="20"/>
                <w:szCs w:val="20"/>
                <w:lang w:val="bg-BG"/>
              </w:rPr>
            </w:pPr>
            <w:r w:rsidRPr="00CF066E">
              <w:rPr>
                <w:rFonts w:ascii="Arial" w:hAnsi="Arial" w:cs="Arial"/>
                <w:b/>
                <w:bCs/>
                <w:color w:val="4F4F4F"/>
                <w:sz w:val="20"/>
                <w:szCs w:val="20"/>
                <w:shd w:val="clear" w:color="auto" w:fill="F9F9F9"/>
              </w:rPr>
              <w:t>ПО-06-</w:t>
            </w:r>
            <w:r w:rsidR="00733C90" w:rsidRPr="00CF066E">
              <w:rPr>
                <w:rFonts w:ascii="Arial" w:hAnsi="Arial" w:cs="Arial"/>
                <w:b/>
                <w:bCs/>
                <w:color w:val="4F4F4F"/>
                <w:sz w:val="20"/>
                <w:szCs w:val="20"/>
                <w:shd w:val="clear" w:color="auto" w:fill="F9F9F9"/>
                <w:lang w:val="bg-BG"/>
              </w:rPr>
              <w:t>46</w:t>
            </w:r>
          </w:p>
        </w:tc>
        <w:tc>
          <w:tcPr>
            <w:tcW w:w="1134" w:type="dxa"/>
          </w:tcPr>
          <w:p w14:paraId="2185EFAD" w14:textId="6C78FEC3" w:rsidR="00C56FFE" w:rsidRPr="00CF066E" w:rsidRDefault="00C56FFE" w:rsidP="00A7338F">
            <w:pPr>
              <w:ind w:left="-113"/>
              <w:rPr>
                <w:sz w:val="20"/>
                <w:szCs w:val="20"/>
                <w:lang w:val="bg-BG"/>
              </w:rPr>
            </w:pPr>
            <w:r w:rsidRPr="00CF066E">
              <w:rPr>
                <w:sz w:val="20"/>
                <w:szCs w:val="20"/>
                <w:lang w:val="bg-BG"/>
              </w:rPr>
              <w:t>„</w:t>
            </w:r>
            <w:proofErr w:type="spellStart"/>
            <w:r w:rsidR="00924A29" w:rsidRPr="00CF066E">
              <w:rPr>
                <w:lang w:val="bg-BG"/>
              </w:rPr>
              <w:t>Джеяни</w:t>
            </w:r>
            <w:proofErr w:type="spellEnd"/>
            <w:r w:rsidR="008B644C" w:rsidRPr="00CF066E">
              <w:rPr>
                <w:lang w:val="bg-BG"/>
              </w:rPr>
              <w:t xml:space="preserve"> груп</w:t>
            </w:r>
            <w:r w:rsidRPr="00CF066E">
              <w:rPr>
                <w:lang w:val="bg-BG"/>
              </w:rPr>
              <w:t>“ ЕООД</w:t>
            </w:r>
          </w:p>
        </w:tc>
        <w:tc>
          <w:tcPr>
            <w:tcW w:w="5103" w:type="dxa"/>
          </w:tcPr>
          <w:p w14:paraId="2A48725A" w14:textId="1088BA0C" w:rsidR="00C56FFE" w:rsidRPr="00A7338F" w:rsidRDefault="00733C90" w:rsidP="00B1119C">
            <w:pPr>
              <w:jc w:val="both"/>
              <w:rPr>
                <w:bCs/>
                <w:sz w:val="22"/>
                <w:szCs w:val="20"/>
                <w:lang w:val="bg-BG"/>
              </w:rPr>
            </w:pPr>
            <w:r w:rsidRPr="00A7338F">
              <w:rPr>
                <w:bCs/>
                <w:sz w:val="22"/>
                <w:szCs w:val="20"/>
                <w:lang w:val="bg-BG"/>
              </w:rPr>
              <w:t>„Товарене,</w:t>
            </w:r>
            <w:r w:rsidRPr="00A7338F">
              <w:rPr>
                <w:bCs/>
                <w:spacing w:val="-4"/>
                <w:sz w:val="22"/>
                <w:szCs w:val="20"/>
                <w:lang w:val="bg-BG"/>
              </w:rPr>
              <w:t xml:space="preserve"> </w:t>
            </w:r>
            <w:r w:rsidRPr="00A7338F">
              <w:rPr>
                <w:bCs/>
                <w:sz w:val="22"/>
                <w:szCs w:val="20"/>
                <w:lang w:val="bg-BG"/>
              </w:rPr>
              <w:t>транспортиране</w:t>
            </w:r>
            <w:r w:rsidRPr="00A7338F">
              <w:rPr>
                <w:bCs/>
                <w:spacing w:val="-5"/>
                <w:sz w:val="22"/>
                <w:szCs w:val="20"/>
                <w:lang w:val="bg-BG"/>
              </w:rPr>
              <w:t xml:space="preserve"> </w:t>
            </w:r>
            <w:r w:rsidRPr="00A7338F">
              <w:rPr>
                <w:bCs/>
                <w:sz w:val="22"/>
                <w:szCs w:val="20"/>
                <w:lang w:val="bg-BG"/>
              </w:rPr>
              <w:t>и</w:t>
            </w:r>
            <w:r w:rsidRPr="00A7338F">
              <w:rPr>
                <w:bCs/>
                <w:spacing w:val="-4"/>
                <w:sz w:val="22"/>
                <w:szCs w:val="20"/>
                <w:lang w:val="bg-BG"/>
              </w:rPr>
              <w:t xml:space="preserve"> </w:t>
            </w:r>
            <w:r w:rsidRPr="00A7338F">
              <w:rPr>
                <w:bCs/>
                <w:sz w:val="22"/>
                <w:szCs w:val="20"/>
                <w:lang w:val="bg-BG"/>
              </w:rPr>
              <w:t xml:space="preserve">разтоварване на дърва за огрев и трупи от временни горски складове на територията на "ЮИДП" ДП ТП"ДГС </w:t>
            </w:r>
            <w:proofErr w:type="spellStart"/>
            <w:r w:rsidRPr="00A7338F">
              <w:rPr>
                <w:bCs/>
                <w:sz w:val="22"/>
                <w:szCs w:val="20"/>
                <w:lang w:val="bg-BG"/>
              </w:rPr>
              <w:t>Твърдица",намиращи</w:t>
            </w:r>
            <w:proofErr w:type="spellEnd"/>
            <w:r w:rsidRPr="00A7338F">
              <w:rPr>
                <w:bCs/>
                <w:sz w:val="22"/>
                <w:szCs w:val="20"/>
                <w:lang w:val="bg-BG"/>
              </w:rPr>
              <w:t xml:space="preserve"> се на територията на ТП"ДГС Твърдица", </w:t>
            </w:r>
            <w:proofErr w:type="spellStart"/>
            <w:r w:rsidRPr="00A7338F">
              <w:rPr>
                <w:bCs/>
                <w:sz w:val="22"/>
                <w:szCs w:val="20"/>
                <w:lang w:val="bg-BG"/>
              </w:rPr>
              <w:t>гр.Твърдица</w:t>
            </w:r>
            <w:proofErr w:type="spellEnd"/>
            <w:r w:rsidRPr="00A7338F">
              <w:rPr>
                <w:bCs/>
                <w:sz w:val="22"/>
                <w:szCs w:val="20"/>
                <w:lang w:val="bg-BG"/>
              </w:rPr>
              <w:t>, до административната сграда на ТП "ДГС Твърдица" ,Горски кантон "Гара Чумерна", хижа "Горски дом" и до ТИР станция/за иглолистната дървесина/</w:t>
            </w:r>
          </w:p>
        </w:tc>
        <w:tc>
          <w:tcPr>
            <w:tcW w:w="1247" w:type="dxa"/>
          </w:tcPr>
          <w:p w14:paraId="3857AA82" w14:textId="6F3DA25F" w:rsidR="00C56FFE" w:rsidRPr="00CF066E" w:rsidRDefault="00924A29" w:rsidP="003704A3">
            <w:pPr>
              <w:rPr>
                <w:sz w:val="20"/>
                <w:szCs w:val="20"/>
                <w:lang w:val="bg-BG"/>
              </w:rPr>
            </w:pPr>
            <w:r w:rsidRPr="00CF066E">
              <w:rPr>
                <w:sz w:val="20"/>
                <w:szCs w:val="20"/>
                <w:lang w:val="bg-BG"/>
              </w:rPr>
              <w:t>12</w:t>
            </w:r>
            <w:r w:rsidR="00C56FFE" w:rsidRPr="00CF066E">
              <w:rPr>
                <w:sz w:val="20"/>
                <w:szCs w:val="20"/>
                <w:lang w:val="bg-BG"/>
              </w:rPr>
              <w:t>.0</w:t>
            </w:r>
            <w:r w:rsidR="00CF066E" w:rsidRPr="00CF066E">
              <w:rPr>
                <w:sz w:val="20"/>
                <w:szCs w:val="20"/>
                <w:lang w:val="bg-BG"/>
              </w:rPr>
              <w:t>3</w:t>
            </w:r>
            <w:r w:rsidR="00C56FFE" w:rsidRPr="00CF066E">
              <w:rPr>
                <w:sz w:val="20"/>
                <w:szCs w:val="20"/>
                <w:lang w:val="bg-BG"/>
              </w:rPr>
              <w:t>.202</w:t>
            </w:r>
            <w:r w:rsidR="00CF066E" w:rsidRPr="00CF066E">
              <w:rPr>
                <w:sz w:val="20"/>
                <w:szCs w:val="20"/>
                <w:lang w:val="bg-BG"/>
              </w:rPr>
              <w:t>6</w:t>
            </w:r>
          </w:p>
        </w:tc>
        <w:tc>
          <w:tcPr>
            <w:tcW w:w="708" w:type="dxa"/>
          </w:tcPr>
          <w:p w14:paraId="1634FF77" w14:textId="295DCA51" w:rsidR="00C56FFE" w:rsidRPr="00CF066E" w:rsidRDefault="00CF066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CF066E">
              <w:rPr>
                <w:sz w:val="20"/>
                <w:szCs w:val="20"/>
                <w:lang w:val="bg-BG"/>
              </w:rPr>
              <w:t>13</w:t>
            </w:r>
            <w:r w:rsidR="00C56FFE" w:rsidRPr="00CF066E">
              <w:rPr>
                <w:sz w:val="20"/>
                <w:szCs w:val="20"/>
                <w:lang w:val="bg-BG"/>
              </w:rPr>
              <w:t>:</w:t>
            </w:r>
            <w:r w:rsidR="00543213" w:rsidRPr="00CF066E">
              <w:rPr>
                <w:sz w:val="20"/>
                <w:szCs w:val="20"/>
                <w:lang w:val="bg-BG"/>
              </w:rPr>
              <w:t>0</w:t>
            </w:r>
            <w:r w:rsidRPr="00CF066E">
              <w:rPr>
                <w:sz w:val="20"/>
                <w:szCs w:val="20"/>
                <w:lang w:val="bg-BG"/>
              </w:rPr>
              <w:t>3</w:t>
            </w:r>
          </w:p>
        </w:tc>
      </w:tr>
    </w:tbl>
    <w:p w14:paraId="7F58470F" w14:textId="77777777" w:rsidR="00C56FFE" w:rsidRPr="009C0626" w:rsidRDefault="00C56FFE" w:rsidP="00C56FFE">
      <w:pPr>
        <w:pStyle w:val="3"/>
        <w:ind w:left="-180" w:firstLine="888"/>
        <w:jc w:val="both"/>
        <w:rPr>
          <w:rFonts w:ascii="Times New Roman" w:hAnsi="Times New Roman"/>
          <w:sz w:val="40"/>
          <w:szCs w:val="40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 xml:space="preserve">Комисията, след запознаване с извлечението на регистъра за постъпилата оферта, попълни декларации по чл. 21 ал.6 от </w:t>
      </w:r>
      <w:r w:rsidRPr="009C0626">
        <w:rPr>
          <w:rStyle w:val="af2"/>
          <w:rFonts w:ascii="Times New Roman" w:hAnsi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  <w:r w:rsidRPr="009C0626">
        <w:rPr>
          <w:rFonts w:ascii="Times New Roman" w:hAnsi="Times New Roman"/>
          <w:sz w:val="40"/>
          <w:szCs w:val="40"/>
          <w:lang w:val="bg-BG"/>
        </w:rPr>
        <w:t xml:space="preserve"> </w:t>
      </w:r>
    </w:p>
    <w:p w14:paraId="78AAF957" w14:textId="77777777" w:rsidR="00C56FFE" w:rsidRPr="006A45C7" w:rsidRDefault="00C56FFE" w:rsidP="006A45C7">
      <w:pPr>
        <w:pStyle w:val="3"/>
        <w:spacing w:after="0"/>
        <w:ind w:left="-180" w:firstLine="888"/>
        <w:jc w:val="both"/>
        <w:rPr>
          <w:rStyle w:val="af2"/>
          <w:rFonts w:ascii="Times New Roman" w:hAnsi="Times New Roman"/>
          <w:i w:val="0"/>
          <w:sz w:val="24"/>
          <w:szCs w:val="24"/>
          <w:lang w:val="bg-BG"/>
        </w:rPr>
      </w:pPr>
      <w:r w:rsidRPr="006A45C7">
        <w:rPr>
          <w:rStyle w:val="af2"/>
          <w:rFonts w:ascii="Times New Roman" w:hAnsi="Times New Roman"/>
          <w:i w:val="0"/>
          <w:sz w:val="24"/>
          <w:szCs w:val="24"/>
          <w:lang w:val="bg-BG"/>
        </w:rPr>
        <w:t>При откриване на заседанието се установи, че в залата не присъстват представител на кандидата, подал офертата или негов упълномощен представител, както и представители на средствата за масово осведомяване.</w:t>
      </w:r>
    </w:p>
    <w:p w14:paraId="4BE5002F" w14:textId="77777777" w:rsid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>Комисията извърши служебна проверка  за постъпилата гаранция за участие от регистрирания кандидат по сметката на стопанството в срока, указан в заповедта за откриване на процедурата. Комисията установи, че в срока е постъпила  гаранцията за участие от регистрирания кандидат.</w:t>
      </w:r>
    </w:p>
    <w:p w14:paraId="0F0CA854" w14:textId="33DD8524" w:rsidR="00C56FFE" w:rsidRP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lastRenderedPageBreak/>
        <w:t xml:space="preserve">Председателят на комисията отвори пликът с документи на </w:t>
      </w:r>
      <w:r w:rsidRPr="0075351C">
        <w:rPr>
          <w:rFonts w:ascii="Times New Roman" w:hAnsi="Times New Roman"/>
          <w:bCs/>
          <w:sz w:val="24"/>
          <w:szCs w:val="24"/>
          <w:lang w:val="bg-BG" w:eastAsia="en-US"/>
        </w:rPr>
        <w:t xml:space="preserve">кандидат 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„</w:t>
      </w:r>
      <w:proofErr w:type="spellStart"/>
      <w:r w:rsidR="00AA18B9" w:rsidRPr="00AA18B9">
        <w:rPr>
          <w:rFonts w:ascii="Times New Roman" w:hAnsi="Times New Roman"/>
          <w:b/>
          <w:bCs/>
          <w:sz w:val="24"/>
          <w:szCs w:val="24"/>
          <w:lang w:val="bg-BG"/>
        </w:rPr>
        <w:t>Д</w:t>
      </w:r>
      <w:r w:rsidR="00924A29">
        <w:rPr>
          <w:rFonts w:ascii="Times New Roman" w:hAnsi="Times New Roman"/>
          <w:b/>
          <w:bCs/>
          <w:sz w:val="24"/>
          <w:szCs w:val="24"/>
          <w:lang w:val="bg-BG"/>
        </w:rPr>
        <w:t>жеяни</w:t>
      </w:r>
      <w:proofErr w:type="spellEnd"/>
      <w:r w:rsidR="000D06BD">
        <w:rPr>
          <w:rFonts w:ascii="Times New Roman" w:hAnsi="Times New Roman"/>
          <w:b/>
          <w:bCs/>
          <w:sz w:val="24"/>
          <w:szCs w:val="24"/>
          <w:lang w:val="bg-BG"/>
        </w:rPr>
        <w:t xml:space="preserve"> </w:t>
      </w:r>
      <w:r w:rsidR="00AA18B9" w:rsidRPr="00AA18B9">
        <w:rPr>
          <w:rFonts w:ascii="Times New Roman" w:hAnsi="Times New Roman"/>
          <w:b/>
          <w:bCs/>
          <w:sz w:val="24"/>
          <w:szCs w:val="24"/>
          <w:lang w:val="bg-BG"/>
        </w:rPr>
        <w:t>груп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“ ЕООД</w:t>
      </w:r>
      <w:r w:rsidRPr="0075351C">
        <w:rPr>
          <w:rFonts w:ascii="Times New Roman" w:hAnsi="Times New Roman"/>
          <w:b/>
          <w:sz w:val="24"/>
          <w:szCs w:val="24"/>
          <w:lang w:val="bg-BG"/>
        </w:rPr>
        <w:t>.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14:paraId="73A269E4" w14:textId="77777777" w:rsidR="00C56FFE" w:rsidRPr="0075351C" w:rsidRDefault="00C56FFE" w:rsidP="00C56FFE">
      <w:pPr>
        <w:tabs>
          <w:tab w:val="left" w:pos="1530"/>
        </w:tabs>
        <w:spacing w:line="280" w:lineRule="auto"/>
        <w:rPr>
          <w:lang w:val="bg-BG"/>
        </w:rPr>
      </w:pPr>
      <w:r w:rsidRPr="0075351C">
        <w:rPr>
          <w:shd w:val="clear" w:color="auto" w:fill="FEFEFE"/>
          <w:lang w:val="bg-BG"/>
        </w:rPr>
        <w:t xml:space="preserve">1. </w:t>
      </w:r>
      <w:r w:rsidRPr="0075351C">
        <w:rPr>
          <w:lang w:val="bg-BG"/>
        </w:rPr>
        <w:t>Заявление за участие;</w:t>
      </w:r>
    </w:p>
    <w:p w14:paraId="38C545B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2.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30F668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3.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0DC161E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lang w:val="bg-BG"/>
        </w:rPr>
        <w:t xml:space="preserve">4. </w:t>
      </w:r>
      <w:r w:rsidRPr="0075351C">
        <w:rPr>
          <w:highlight w:val="white"/>
          <w:shd w:val="clear" w:color="auto" w:fill="FEFEFE"/>
          <w:lang w:val="bg-BG"/>
        </w:rPr>
        <w:t>Декларация - проект на договор;</w:t>
      </w:r>
    </w:p>
    <w:p w14:paraId="164939AC" w14:textId="77777777" w:rsidR="00C56FFE" w:rsidRPr="0075351C" w:rsidRDefault="00C56FFE" w:rsidP="00C56FFE">
      <w:pPr>
        <w:jc w:val="both"/>
        <w:rPr>
          <w:color w:val="000000"/>
          <w:lang w:val="bg-BG"/>
        </w:rPr>
      </w:pPr>
      <w:r w:rsidRPr="0075351C">
        <w:rPr>
          <w:color w:val="000000"/>
          <w:lang w:val="bg-BG"/>
        </w:rPr>
        <w:t>5.</w:t>
      </w:r>
      <w:r w:rsidRPr="0075351C">
        <w:rPr>
          <w:highlight w:val="white"/>
          <w:shd w:val="clear" w:color="auto" w:fill="FEFEFE"/>
          <w:lang w:val="bg-BG"/>
        </w:rPr>
        <w:t>Плик "Предлагана цена"</w:t>
      </w:r>
      <w:r w:rsidRPr="0075351C">
        <w:rPr>
          <w:shd w:val="clear" w:color="auto" w:fill="FEFEFE"/>
          <w:lang w:val="bg-BG"/>
        </w:rPr>
        <w:t xml:space="preserve">; </w:t>
      </w:r>
    </w:p>
    <w:p w14:paraId="12362B83" w14:textId="77777777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6</w:t>
      </w:r>
      <w:r w:rsidRPr="0075351C">
        <w:rPr>
          <w:shd w:val="clear" w:color="auto" w:fill="FEFEFE"/>
          <w:lang w:val="bg-BG"/>
        </w:rPr>
        <w:t xml:space="preserve">.Документ за налични технически средства  </w:t>
      </w:r>
      <w:r>
        <w:rPr>
          <w:shd w:val="clear" w:color="auto" w:fill="FEFEFE"/>
          <w:lang w:val="bg-BG"/>
        </w:rPr>
        <w:t>- свидетел</w:t>
      </w:r>
      <w:r w:rsidRPr="0075351C">
        <w:rPr>
          <w:shd w:val="clear" w:color="auto" w:fill="FEFEFE"/>
          <w:lang w:val="bg-BG"/>
        </w:rPr>
        <w:t xml:space="preserve">ство  </w:t>
      </w:r>
      <w:r>
        <w:rPr>
          <w:shd w:val="clear" w:color="auto" w:fill="FEFEFE"/>
          <w:lang w:val="bg-BG"/>
        </w:rPr>
        <w:t>за регистрация и пре</w:t>
      </w:r>
      <w:r w:rsidRPr="0075351C">
        <w:rPr>
          <w:shd w:val="clear" w:color="auto" w:fill="FEFEFE"/>
          <w:lang w:val="bg-BG"/>
        </w:rPr>
        <w:t>минал технически преглед;</w:t>
      </w:r>
    </w:p>
    <w:p w14:paraId="432FF180" w14:textId="77777777" w:rsidR="00C56FFE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7.Документи за закупуване на ЛПС</w:t>
      </w:r>
      <w:r w:rsidRPr="0075351C">
        <w:rPr>
          <w:shd w:val="clear" w:color="auto" w:fill="FEFEFE"/>
          <w:lang w:val="bg-BG"/>
        </w:rPr>
        <w:t>.</w:t>
      </w:r>
    </w:p>
    <w:p w14:paraId="2A6F107D" w14:textId="61921C86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8. Други</w:t>
      </w:r>
    </w:p>
    <w:p w14:paraId="01D844F6" w14:textId="77777777" w:rsidR="00C56FFE" w:rsidRPr="0075351C" w:rsidRDefault="00C56FFE" w:rsidP="00C56FFE">
      <w:pPr>
        <w:tabs>
          <w:tab w:val="left" w:pos="2430"/>
        </w:tabs>
        <w:ind w:right="-224"/>
        <w:jc w:val="both"/>
        <w:rPr>
          <w:lang w:val="bg-BG"/>
        </w:rPr>
      </w:pPr>
      <w:r>
        <w:rPr>
          <w:lang w:val="bg-BG"/>
        </w:rPr>
        <w:t xml:space="preserve">     </w:t>
      </w:r>
      <w:r w:rsidRPr="0075351C">
        <w:rPr>
          <w:lang w:val="bg-BG"/>
        </w:rPr>
        <w:t>Кандидатът е представил всички изискуеми документи съобразно условията в документацията и се допуска до отваряне на ценовото  предложение.</w:t>
      </w:r>
    </w:p>
    <w:p w14:paraId="60DA31A9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</w:t>
      </w:r>
      <w:r w:rsidRPr="0075351C">
        <w:rPr>
          <w:bCs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14:paraId="2DB00540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</w:t>
      </w:r>
      <w:r w:rsidRPr="0075351C">
        <w:rPr>
          <w:bCs/>
          <w:lang w:val="bg-BG"/>
        </w:rPr>
        <w:t>Комисията пристъпи към провеждане на втори етап на процедурата- разглеждане и класиране на ценовото предложение на допуснатия кандидат.</w:t>
      </w:r>
    </w:p>
    <w:p w14:paraId="54C64576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 </w:t>
      </w:r>
      <w:r w:rsidRPr="0075351C">
        <w:rPr>
          <w:bCs/>
          <w:lang w:val="bg-BG"/>
        </w:rPr>
        <w:t>Председателя на комисията престъпи към отваряне на ценовата оферта.</w:t>
      </w:r>
    </w:p>
    <w:p w14:paraId="68D30903" w14:textId="31848C69" w:rsidR="00C56FFE" w:rsidRPr="0075351C" w:rsidRDefault="00C56FFE" w:rsidP="00543213">
      <w:pPr>
        <w:tabs>
          <w:tab w:val="left" w:pos="2430"/>
        </w:tabs>
        <w:ind w:left="-90"/>
        <w:jc w:val="center"/>
        <w:rPr>
          <w:b/>
          <w:lang w:val="bg-BG"/>
        </w:rPr>
      </w:pPr>
      <w:r w:rsidRPr="0075351C">
        <w:rPr>
          <w:b/>
          <w:lang w:val="bg-BG"/>
        </w:rPr>
        <w:t xml:space="preserve">След отварянето на представеното ценово </w:t>
      </w:r>
      <w:proofErr w:type="spellStart"/>
      <w:r w:rsidRPr="0075351C">
        <w:rPr>
          <w:b/>
          <w:lang w:val="bg-BG"/>
        </w:rPr>
        <w:t>предложние</w:t>
      </w:r>
      <w:proofErr w:type="spellEnd"/>
      <w:r w:rsidRPr="0075351C">
        <w:rPr>
          <w:b/>
          <w:lang w:val="bg-BG"/>
        </w:rPr>
        <w:t xml:space="preserve"> се установи следния резултат: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9"/>
        <w:gridCol w:w="1134"/>
        <w:gridCol w:w="1531"/>
        <w:gridCol w:w="1559"/>
      </w:tblGrid>
      <w:tr w:rsidR="00C56FFE" w:rsidRPr="0075351C" w14:paraId="6C4C9034" w14:textId="77777777" w:rsidTr="00A7338F">
        <w:tc>
          <w:tcPr>
            <w:tcW w:w="5699" w:type="dxa"/>
          </w:tcPr>
          <w:p w14:paraId="030D972E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Дейност</w:t>
            </w:r>
          </w:p>
        </w:tc>
        <w:tc>
          <w:tcPr>
            <w:tcW w:w="1134" w:type="dxa"/>
          </w:tcPr>
          <w:p w14:paraId="3B6D6015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Кандидат</w:t>
            </w:r>
          </w:p>
        </w:tc>
        <w:tc>
          <w:tcPr>
            <w:tcW w:w="1531" w:type="dxa"/>
          </w:tcPr>
          <w:p w14:paraId="6E0BCB16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Начална цена      /без ДДС/</w:t>
            </w:r>
          </w:p>
        </w:tc>
        <w:tc>
          <w:tcPr>
            <w:tcW w:w="1559" w:type="dxa"/>
          </w:tcPr>
          <w:p w14:paraId="557B0A72" w14:textId="77777777" w:rsidR="00C56FFE" w:rsidRPr="0075351C" w:rsidRDefault="00C56FFE" w:rsidP="00B1119C">
            <w:pPr>
              <w:keepNext/>
              <w:spacing w:line="26" w:lineRule="atLeast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Предложена цена/без ДДС/</w:t>
            </w:r>
          </w:p>
        </w:tc>
      </w:tr>
      <w:tr w:rsidR="00C56FFE" w:rsidRPr="0075351C" w14:paraId="22C99363" w14:textId="77777777" w:rsidTr="00A7338F">
        <w:trPr>
          <w:trHeight w:val="1710"/>
        </w:trPr>
        <w:tc>
          <w:tcPr>
            <w:tcW w:w="5699" w:type="dxa"/>
          </w:tcPr>
          <w:p w14:paraId="5044FE18" w14:textId="6EF6306A" w:rsidR="00C56FFE" w:rsidRPr="00A7338F" w:rsidRDefault="00733C90" w:rsidP="00B1119C">
            <w:pPr>
              <w:tabs>
                <w:tab w:val="left" w:pos="2430"/>
              </w:tabs>
              <w:rPr>
                <w:bCs/>
                <w:color w:val="000000"/>
                <w:sz w:val="22"/>
                <w:szCs w:val="22"/>
                <w:lang w:val="bg-BG"/>
              </w:rPr>
            </w:pPr>
            <w:r w:rsidRPr="00A7338F">
              <w:rPr>
                <w:bCs/>
                <w:sz w:val="22"/>
                <w:szCs w:val="20"/>
                <w:lang w:val="bg-BG"/>
              </w:rPr>
              <w:t>„Товарене,</w:t>
            </w:r>
            <w:r w:rsidRPr="00A7338F">
              <w:rPr>
                <w:bCs/>
                <w:spacing w:val="-4"/>
                <w:sz w:val="22"/>
                <w:szCs w:val="20"/>
                <w:lang w:val="bg-BG"/>
              </w:rPr>
              <w:t xml:space="preserve"> </w:t>
            </w:r>
            <w:r w:rsidRPr="00A7338F">
              <w:rPr>
                <w:bCs/>
                <w:sz w:val="22"/>
                <w:szCs w:val="20"/>
                <w:lang w:val="bg-BG"/>
              </w:rPr>
              <w:t>транспортиране</w:t>
            </w:r>
            <w:r w:rsidRPr="00A7338F">
              <w:rPr>
                <w:bCs/>
                <w:spacing w:val="-5"/>
                <w:sz w:val="22"/>
                <w:szCs w:val="20"/>
                <w:lang w:val="bg-BG"/>
              </w:rPr>
              <w:t xml:space="preserve"> </w:t>
            </w:r>
            <w:r w:rsidRPr="00A7338F">
              <w:rPr>
                <w:bCs/>
                <w:sz w:val="22"/>
                <w:szCs w:val="20"/>
                <w:lang w:val="bg-BG"/>
              </w:rPr>
              <w:t>и</w:t>
            </w:r>
            <w:r w:rsidRPr="00A7338F">
              <w:rPr>
                <w:bCs/>
                <w:spacing w:val="-4"/>
                <w:sz w:val="22"/>
                <w:szCs w:val="20"/>
                <w:lang w:val="bg-BG"/>
              </w:rPr>
              <w:t xml:space="preserve"> </w:t>
            </w:r>
            <w:r w:rsidRPr="00A7338F">
              <w:rPr>
                <w:bCs/>
                <w:sz w:val="22"/>
                <w:szCs w:val="20"/>
                <w:lang w:val="bg-BG"/>
              </w:rPr>
              <w:t>разтоварване на дърва за огрев и трупи от временни горски складове на територията на "ЮИДП" ДП ТП"ДГС Твърдица",</w:t>
            </w:r>
            <w:r w:rsidR="00A7338F">
              <w:rPr>
                <w:bCs/>
                <w:sz w:val="22"/>
                <w:szCs w:val="20"/>
                <w:lang w:val="bg-BG"/>
              </w:rPr>
              <w:t xml:space="preserve"> </w:t>
            </w:r>
            <w:r w:rsidRPr="00A7338F">
              <w:rPr>
                <w:bCs/>
                <w:sz w:val="22"/>
                <w:szCs w:val="20"/>
                <w:lang w:val="bg-BG"/>
              </w:rPr>
              <w:t xml:space="preserve">намиращи се на територията на ТП"ДГС Твърдица", </w:t>
            </w:r>
            <w:proofErr w:type="spellStart"/>
            <w:r w:rsidRPr="00A7338F">
              <w:rPr>
                <w:bCs/>
                <w:sz w:val="22"/>
                <w:szCs w:val="20"/>
                <w:lang w:val="bg-BG"/>
              </w:rPr>
              <w:t>гр.Твърдица</w:t>
            </w:r>
            <w:proofErr w:type="spellEnd"/>
            <w:r w:rsidRPr="00A7338F">
              <w:rPr>
                <w:bCs/>
                <w:sz w:val="22"/>
                <w:szCs w:val="20"/>
                <w:lang w:val="bg-BG"/>
              </w:rPr>
              <w:t>, до административната сграда на ТП "ДГС Твърдица" ,Горски кантон "Гара Чумерна", хижа "Горски дом" и до ТИР станция/за иглолистната дървесина/</w:t>
            </w:r>
          </w:p>
        </w:tc>
        <w:tc>
          <w:tcPr>
            <w:tcW w:w="1134" w:type="dxa"/>
          </w:tcPr>
          <w:p w14:paraId="01D4CB72" w14:textId="77777777" w:rsidR="00C56FFE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</w:p>
          <w:p w14:paraId="5B8D7708" w14:textId="6E11A81D" w:rsidR="00C56FFE" w:rsidRPr="00BF467B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  <w:r w:rsidRPr="00CF4F9A">
              <w:rPr>
                <w:b/>
                <w:color w:val="000000"/>
                <w:sz w:val="28"/>
                <w:szCs w:val="28"/>
                <w:lang w:val="bg-BG"/>
              </w:rPr>
              <w:t xml:space="preserve"> </w:t>
            </w:r>
            <w:r w:rsidR="00F15BF3" w:rsidRPr="00CF4F9A">
              <w:rPr>
                <w:lang w:val="bg-BG"/>
              </w:rPr>
              <w:t>„</w:t>
            </w:r>
            <w:proofErr w:type="spellStart"/>
            <w:r w:rsidR="009C0626" w:rsidRPr="00CF4F9A">
              <w:rPr>
                <w:lang w:val="bg-BG"/>
              </w:rPr>
              <w:t>Д</w:t>
            </w:r>
            <w:r w:rsidR="00924A29">
              <w:rPr>
                <w:lang w:val="bg-BG"/>
              </w:rPr>
              <w:t>жеяни</w:t>
            </w:r>
            <w:proofErr w:type="spellEnd"/>
            <w:r w:rsidR="009C0626" w:rsidRPr="00CF4F9A">
              <w:rPr>
                <w:lang w:val="bg-BG"/>
              </w:rPr>
              <w:t xml:space="preserve"> груп</w:t>
            </w:r>
            <w:r w:rsidR="00F15BF3" w:rsidRPr="00CF4F9A">
              <w:rPr>
                <w:lang w:val="bg-BG"/>
              </w:rPr>
              <w:t>“ ЕООД</w:t>
            </w:r>
          </w:p>
        </w:tc>
        <w:tc>
          <w:tcPr>
            <w:tcW w:w="1531" w:type="dxa"/>
          </w:tcPr>
          <w:p w14:paraId="5D1C4499" w14:textId="77777777" w:rsidR="00C56FFE" w:rsidRPr="00CF066E" w:rsidRDefault="00C56FFE" w:rsidP="00B1119C">
            <w:pPr>
              <w:jc w:val="center"/>
              <w:rPr>
                <w:sz w:val="22"/>
                <w:szCs w:val="22"/>
                <w:highlight w:val="yellow"/>
                <w:lang w:val="bg-BG" w:eastAsia="bg-BG"/>
              </w:rPr>
            </w:pPr>
          </w:p>
          <w:p w14:paraId="1008BF91" w14:textId="77777777" w:rsidR="00900CF4" w:rsidRDefault="006F7AD7" w:rsidP="006F7AD7">
            <w:pPr>
              <w:jc w:val="center"/>
              <w:rPr>
                <w:b/>
                <w:sz w:val="22"/>
                <w:szCs w:val="20"/>
                <w:lang w:val="bg-BG"/>
              </w:rPr>
            </w:pPr>
            <w:r w:rsidRPr="00A7338F">
              <w:rPr>
                <w:b/>
                <w:sz w:val="22"/>
                <w:szCs w:val="20"/>
                <w:lang w:val="bg-BG"/>
              </w:rPr>
              <w:t>5133,60</w:t>
            </w:r>
            <w:r w:rsidRPr="00A7338F">
              <w:rPr>
                <w:bCs/>
                <w:sz w:val="22"/>
                <w:szCs w:val="20"/>
                <w:lang w:val="bg-BG"/>
              </w:rPr>
              <w:t xml:space="preserve"> </w:t>
            </w:r>
            <w:r w:rsidRPr="00A7338F">
              <w:rPr>
                <w:b/>
                <w:sz w:val="22"/>
                <w:szCs w:val="20"/>
                <w:lang w:val="bg-BG"/>
              </w:rPr>
              <w:t>евро</w:t>
            </w:r>
          </w:p>
          <w:p w14:paraId="2080987F" w14:textId="3AA9EA41" w:rsidR="00A7338F" w:rsidRPr="00CF066E" w:rsidRDefault="00A7338F" w:rsidP="006F7AD7">
            <w:pPr>
              <w:jc w:val="center"/>
              <w:rPr>
                <w:sz w:val="22"/>
                <w:szCs w:val="22"/>
                <w:highlight w:val="yellow"/>
                <w:lang w:val="bg-BG" w:eastAsia="bg-BG"/>
              </w:rPr>
            </w:pPr>
            <w:r w:rsidRPr="006F7AD7">
              <w:rPr>
                <w:b/>
                <w:szCs w:val="22"/>
                <w:lang w:val="bg-BG"/>
              </w:rPr>
              <w:t>10040 лева</w:t>
            </w:r>
          </w:p>
        </w:tc>
        <w:tc>
          <w:tcPr>
            <w:tcW w:w="1559" w:type="dxa"/>
          </w:tcPr>
          <w:p w14:paraId="0066FDBB" w14:textId="77777777" w:rsidR="00C56FFE" w:rsidRPr="00CF066E" w:rsidRDefault="00C56FFE" w:rsidP="00B1119C">
            <w:pPr>
              <w:jc w:val="center"/>
              <w:rPr>
                <w:sz w:val="22"/>
                <w:szCs w:val="22"/>
                <w:highlight w:val="yellow"/>
                <w:lang w:val="bg-BG" w:eastAsia="bg-BG"/>
              </w:rPr>
            </w:pPr>
          </w:p>
          <w:p w14:paraId="1D6CA7D9" w14:textId="77777777" w:rsidR="00A7338F" w:rsidRDefault="00A7338F" w:rsidP="00A7338F">
            <w:pPr>
              <w:jc w:val="center"/>
              <w:rPr>
                <w:b/>
                <w:sz w:val="22"/>
                <w:szCs w:val="20"/>
                <w:lang w:val="bg-BG"/>
              </w:rPr>
            </w:pPr>
            <w:r w:rsidRPr="00A7338F">
              <w:rPr>
                <w:b/>
                <w:sz w:val="22"/>
                <w:szCs w:val="20"/>
                <w:lang w:val="bg-BG"/>
              </w:rPr>
              <w:t>5133,60</w:t>
            </w:r>
            <w:r w:rsidRPr="00A7338F">
              <w:rPr>
                <w:bCs/>
                <w:sz w:val="22"/>
                <w:szCs w:val="20"/>
                <w:lang w:val="bg-BG"/>
              </w:rPr>
              <w:t xml:space="preserve"> </w:t>
            </w:r>
            <w:r w:rsidRPr="00A7338F">
              <w:rPr>
                <w:b/>
                <w:sz w:val="22"/>
                <w:szCs w:val="20"/>
                <w:lang w:val="bg-BG"/>
              </w:rPr>
              <w:t>евро</w:t>
            </w:r>
          </w:p>
          <w:p w14:paraId="0A20AE40" w14:textId="6C6FEC39" w:rsidR="00900CF4" w:rsidRPr="00CF066E" w:rsidRDefault="00A7338F" w:rsidP="00A7338F">
            <w:pPr>
              <w:jc w:val="center"/>
              <w:rPr>
                <w:sz w:val="22"/>
                <w:szCs w:val="22"/>
                <w:highlight w:val="yellow"/>
                <w:lang w:val="bg-BG" w:eastAsia="bg-BG"/>
              </w:rPr>
            </w:pPr>
            <w:r w:rsidRPr="006F7AD7">
              <w:rPr>
                <w:b/>
                <w:szCs w:val="22"/>
                <w:lang w:val="bg-BG"/>
              </w:rPr>
              <w:t>10040 лева</w:t>
            </w:r>
          </w:p>
        </w:tc>
      </w:tr>
    </w:tbl>
    <w:p w14:paraId="1E3D0B7B" w14:textId="2B44DCBF" w:rsidR="00C56FFE" w:rsidRPr="006A45C7" w:rsidRDefault="00C56FFE" w:rsidP="006A45C7">
      <w:pPr>
        <w:pStyle w:val="af0"/>
        <w:rPr>
          <w:b/>
          <w:color w:val="000000"/>
          <w:lang w:val="bg-BG"/>
        </w:rPr>
      </w:pPr>
      <w:r w:rsidRPr="0075351C">
        <w:rPr>
          <w:b/>
          <w:color w:val="000000"/>
          <w:lang w:val="bg-BG"/>
        </w:rPr>
        <w:t>Предвид получения резултат, Комисията класира кандидата  както следва:</w:t>
      </w:r>
    </w:p>
    <w:p w14:paraId="188952EC" w14:textId="3231D827" w:rsidR="00C56FFE" w:rsidRPr="00924A29" w:rsidRDefault="00C56FFE" w:rsidP="00924A29">
      <w:pPr>
        <w:widowControl w:val="0"/>
        <w:tabs>
          <w:tab w:val="left" w:pos="10206"/>
        </w:tabs>
        <w:autoSpaceDE w:val="0"/>
        <w:autoSpaceDN w:val="0"/>
        <w:spacing w:before="1"/>
        <w:ind w:right="142" w:firstLine="142"/>
        <w:jc w:val="both"/>
        <w:rPr>
          <w:bCs/>
          <w:szCs w:val="22"/>
          <w:lang w:val="bg-BG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 w:rsidR="00F15BF3">
        <w:rPr>
          <w:b/>
          <w:i/>
          <w:u w:val="single"/>
          <w:lang w:val="bg-BG"/>
        </w:rPr>
        <w:t xml:space="preserve">: </w:t>
      </w:r>
      <w:r w:rsidR="00924A29">
        <w:rPr>
          <w:b/>
          <w:i/>
          <w:u w:val="single"/>
          <w:lang w:val="bg-BG"/>
        </w:rPr>
        <w:t xml:space="preserve">“ </w:t>
      </w:r>
      <w:proofErr w:type="spellStart"/>
      <w:r w:rsidR="00924A29">
        <w:rPr>
          <w:b/>
          <w:lang w:val="bg-BG" w:eastAsia="bg-BG"/>
        </w:rPr>
        <w:t>Джеяни</w:t>
      </w:r>
      <w:proofErr w:type="spellEnd"/>
      <w:r w:rsidR="00924A29">
        <w:rPr>
          <w:b/>
          <w:lang w:val="bg-BG" w:eastAsia="bg-BG"/>
        </w:rPr>
        <w:t xml:space="preserve"> Груп” ЕООД,</w:t>
      </w:r>
      <w:r w:rsidR="00924A29">
        <w:rPr>
          <w:lang w:val="bg-BG" w:eastAsia="bg-BG"/>
        </w:rPr>
        <w:t xml:space="preserve"> с адрес на управление – с. Боров дол ,ул. „Стара планина“ №60, вписано в регистъра на Агенцията по вписванията, ЕИК: 203893377, представлявано от</w:t>
      </w:r>
      <w:r w:rsidR="00924A29">
        <w:rPr>
          <w:noProof/>
          <w:lang w:val="bg-BG" w:eastAsia="bg-BG"/>
        </w:rPr>
        <w:t xml:space="preserve"> Янко Атанасов Янков, </w:t>
      </w:r>
      <w:r w:rsidR="00924A29">
        <w:rPr>
          <w:lang w:eastAsia="bg-BG"/>
        </w:rPr>
        <w:t xml:space="preserve"> </w:t>
      </w:r>
      <w:r w:rsidR="00924A29">
        <w:rPr>
          <w:color w:val="000000" w:themeColor="text1"/>
          <w:lang w:val="bg-BG"/>
        </w:rPr>
        <w:t>в качеството си на</w:t>
      </w:r>
      <w:r w:rsidR="00924A29">
        <w:rPr>
          <w:noProof/>
          <w:color w:val="000000" w:themeColor="text1"/>
          <w:lang w:val="bg-BG"/>
        </w:rPr>
        <w:t xml:space="preserve"> управител</w:t>
      </w:r>
      <w:r w:rsidR="00F15BF3"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r w:rsidR="00CF066E" w:rsidRPr="00CF066E">
        <w:rPr>
          <w:bCs/>
          <w:szCs w:val="22"/>
          <w:lang w:val="bg-BG"/>
        </w:rPr>
        <w:t>„Товарене,</w:t>
      </w:r>
      <w:r w:rsidR="00CF066E" w:rsidRPr="00CF066E">
        <w:rPr>
          <w:bCs/>
          <w:spacing w:val="-4"/>
          <w:szCs w:val="22"/>
          <w:lang w:val="bg-BG"/>
        </w:rPr>
        <w:t xml:space="preserve"> </w:t>
      </w:r>
      <w:r w:rsidR="00CF066E" w:rsidRPr="00CF066E">
        <w:rPr>
          <w:bCs/>
          <w:szCs w:val="22"/>
          <w:lang w:val="bg-BG"/>
        </w:rPr>
        <w:t>транспортиране</w:t>
      </w:r>
      <w:r w:rsidR="00CF066E" w:rsidRPr="00CF066E">
        <w:rPr>
          <w:bCs/>
          <w:spacing w:val="-5"/>
          <w:szCs w:val="22"/>
          <w:lang w:val="bg-BG"/>
        </w:rPr>
        <w:t xml:space="preserve"> </w:t>
      </w:r>
      <w:r w:rsidR="00CF066E" w:rsidRPr="00CF066E">
        <w:rPr>
          <w:bCs/>
          <w:szCs w:val="22"/>
          <w:lang w:val="bg-BG"/>
        </w:rPr>
        <w:t>и</w:t>
      </w:r>
      <w:r w:rsidR="00CF066E" w:rsidRPr="00CF066E">
        <w:rPr>
          <w:bCs/>
          <w:spacing w:val="-4"/>
          <w:szCs w:val="22"/>
          <w:lang w:val="bg-BG"/>
        </w:rPr>
        <w:t xml:space="preserve"> </w:t>
      </w:r>
      <w:r w:rsidR="00CF066E" w:rsidRPr="00CF066E">
        <w:rPr>
          <w:bCs/>
          <w:szCs w:val="22"/>
          <w:lang w:val="bg-BG"/>
        </w:rPr>
        <w:t xml:space="preserve">разтоварване на дърва за огрев и трупи от временни горски складове на територията на "ЮИДП" ДП ТП"ДГС </w:t>
      </w:r>
      <w:proofErr w:type="spellStart"/>
      <w:r w:rsidR="00CF066E" w:rsidRPr="00CF066E">
        <w:rPr>
          <w:bCs/>
          <w:szCs w:val="22"/>
          <w:lang w:val="bg-BG"/>
        </w:rPr>
        <w:t>Твърдица",намиращи</w:t>
      </w:r>
      <w:proofErr w:type="spellEnd"/>
      <w:r w:rsidR="00CF066E" w:rsidRPr="00CF066E">
        <w:rPr>
          <w:bCs/>
          <w:szCs w:val="22"/>
          <w:lang w:val="bg-BG"/>
        </w:rPr>
        <w:t xml:space="preserve"> се на територията на ТП"ДГС Твърдица", </w:t>
      </w:r>
      <w:proofErr w:type="spellStart"/>
      <w:r w:rsidR="00CF066E" w:rsidRPr="00CF066E">
        <w:rPr>
          <w:bCs/>
          <w:szCs w:val="22"/>
          <w:lang w:val="bg-BG"/>
        </w:rPr>
        <w:t>гр.Твърдица</w:t>
      </w:r>
      <w:proofErr w:type="spellEnd"/>
      <w:r w:rsidR="00CF066E" w:rsidRPr="00CF066E">
        <w:rPr>
          <w:bCs/>
          <w:szCs w:val="22"/>
          <w:lang w:val="bg-BG"/>
        </w:rPr>
        <w:t>, до административната сграда на ТП "ДГС Твърдица" ,Горски кантон "Гара Чумерна", хижа "Горски дом" и до ТИР станция/за иглолистната дървесина/</w:t>
      </w:r>
      <w:r w:rsidRPr="00CF4F9A">
        <w:rPr>
          <w:b/>
          <w:bCs/>
          <w:lang w:val="bg-BG"/>
        </w:rPr>
        <w:t xml:space="preserve">с предложена цена  в размер </w:t>
      </w:r>
      <w:r w:rsidRPr="006F7AD7">
        <w:rPr>
          <w:b/>
          <w:bCs/>
          <w:lang w:val="bg-BG"/>
        </w:rPr>
        <w:t xml:space="preserve">на </w:t>
      </w:r>
      <w:r w:rsidR="006F7AD7" w:rsidRPr="006F7AD7">
        <w:rPr>
          <w:b/>
          <w:szCs w:val="22"/>
          <w:lang w:val="bg-BG"/>
        </w:rPr>
        <w:t>5133,60</w:t>
      </w:r>
      <w:r w:rsidR="006F7AD7" w:rsidRPr="006F7AD7">
        <w:rPr>
          <w:bCs/>
          <w:szCs w:val="22"/>
          <w:lang w:val="bg-BG"/>
        </w:rPr>
        <w:t xml:space="preserve"> </w:t>
      </w:r>
      <w:r w:rsidR="006F7AD7" w:rsidRPr="006F7AD7">
        <w:rPr>
          <w:b/>
          <w:szCs w:val="22"/>
          <w:lang w:val="bg-BG"/>
        </w:rPr>
        <w:t>евро</w:t>
      </w:r>
      <w:r w:rsidR="006F7AD7" w:rsidRPr="006F7AD7">
        <w:rPr>
          <w:bCs/>
          <w:spacing w:val="-14"/>
          <w:szCs w:val="22"/>
          <w:lang w:val="bg-BG"/>
        </w:rPr>
        <w:t xml:space="preserve"> </w:t>
      </w:r>
      <w:r w:rsidR="006F7AD7" w:rsidRPr="006F7AD7">
        <w:rPr>
          <w:bCs/>
          <w:szCs w:val="22"/>
          <w:lang w:val="bg-BG"/>
        </w:rPr>
        <w:t>/Пет хиляди сто тридесет и три евро и 60 цента/</w:t>
      </w:r>
      <w:r w:rsidR="006F7AD7" w:rsidRPr="006F7AD7">
        <w:rPr>
          <w:bCs/>
          <w:spacing w:val="-11"/>
          <w:szCs w:val="22"/>
          <w:lang w:val="bg-BG"/>
        </w:rPr>
        <w:t xml:space="preserve"> </w:t>
      </w:r>
      <w:r w:rsidR="006F7AD7" w:rsidRPr="006F7AD7">
        <w:rPr>
          <w:bCs/>
          <w:szCs w:val="22"/>
          <w:lang w:val="bg-BG"/>
        </w:rPr>
        <w:t xml:space="preserve">без ДДС </w:t>
      </w:r>
      <w:r w:rsidR="006F7AD7" w:rsidRPr="006F7AD7">
        <w:rPr>
          <w:b/>
          <w:szCs w:val="22"/>
          <w:lang w:val="bg-BG"/>
        </w:rPr>
        <w:t>/</w:t>
      </w:r>
      <w:r w:rsidR="006F7AD7" w:rsidRPr="006F7AD7">
        <w:rPr>
          <w:bCs/>
          <w:szCs w:val="22"/>
          <w:lang w:val="bg-BG"/>
        </w:rPr>
        <w:t xml:space="preserve"> , </w:t>
      </w:r>
      <w:r w:rsidR="006F7AD7" w:rsidRPr="006F7AD7">
        <w:rPr>
          <w:b/>
          <w:szCs w:val="22"/>
          <w:lang w:val="bg-BG"/>
        </w:rPr>
        <w:t>10040 лева</w:t>
      </w:r>
      <w:r w:rsidR="006F7AD7" w:rsidRPr="006F7AD7">
        <w:rPr>
          <w:bCs/>
          <w:szCs w:val="22"/>
          <w:lang w:val="bg-BG"/>
        </w:rPr>
        <w:t>/Десет хиляди и четиридесет лева/ без ДДС</w:t>
      </w:r>
      <w:r w:rsidR="00900CF4" w:rsidRPr="006F7AD7">
        <w:rPr>
          <w:bCs/>
          <w:szCs w:val="22"/>
          <w:lang w:val="bg-BG"/>
        </w:rPr>
        <w:t>.</w:t>
      </w:r>
    </w:p>
    <w:p w14:paraId="74047A69" w14:textId="41A5F6A4" w:rsidR="00C56FFE" w:rsidRPr="00AA18B9" w:rsidRDefault="00C56FFE" w:rsidP="00C56FFE">
      <w:pPr>
        <w:jc w:val="both"/>
        <w:rPr>
          <w:b/>
          <w:bCs/>
          <w:i/>
          <w:u w:val="single"/>
          <w:lang w:val="bg-BG"/>
        </w:rPr>
      </w:pPr>
      <w:r w:rsidRPr="0075351C">
        <w:rPr>
          <w:b/>
          <w:bCs/>
          <w:i/>
          <w:u w:val="single"/>
          <w:lang w:val="bg-BG"/>
        </w:rPr>
        <w:t xml:space="preserve">  К</w:t>
      </w:r>
      <w:r w:rsidRPr="0075351C">
        <w:rPr>
          <w:b/>
          <w:i/>
          <w:u w:val="single"/>
          <w:lang w:val="bg-BG"/>
        </w:rPr>
        <w:t>ласиран на второ  място</w:t>
      </w:r>
      <w:r w:rsidRPr="0075351C">
        <w:rPr>
          <w:i/>
          <w:u w:val="single"/>
          <w:lang w:val="bg-BG"/>
        </w:rPr>
        <w:t xml:space="preserve"> </w:t>
      </w:r>
      <w:r w:rsidRPr="0075351C">
        <w:rPr>
          <w:b/>
          <w:bCs/>
          <w:i/>
          <w:u w:val="single"/>
          <w:lang w:val="bg-BG"/>
        </w:rPr>
        <w:t>:  няма</w:t>
      </w:r>
    </w:p>
    <w:p w14:paraId="6AD91503" w14:textId="1EDA9A68" w:rsidR="00C56FFE" w:rsidRPr="00CF4F9A" w:rsidRDefault="00C56FFE" w:rsidP="00CF4F9A">
      <w:pPr>
        <w:tabs>
          <w:tab w:val="left" w:pos="2430"/>
        </w:tabs>
        <w:jc w:val="both"/>
        <w:rPr>
          <w:color w:val="000000"/>
          <w:sz w:val="22"/>
          <w:szCs w:val="22"/>
          <w:lang w:val="bg-BG"/>
        </w:rPr>
      </w:pPr>
      <w:r w:rsidRPr="0075351C">
        <w:rPr>
          <w:lang w:val="bg-BG"/>
        </w:rPr>
        <w:t xml:space="preserve">             С оглед на гореизложеното комисията предлага на Директора  на ТП ''ДГС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>'' да сключи договор за извършване на</w:t>
      </w:r>
      <w:r w:rsidRPr="0075351C">
        <w:rPr>
          <w:bCs/>
          <w:lang w:val="bg-BG"/>
        </w:rPr>
        <w:t xml:space="preserve"> дейността:</w:t>
      </w:r>
      <w:r w:rsidR="00CF4F9A" w:rsidRPr="00CF4F9A">
        <w:rPr>
          <w:sz w:val="22"/>
          <w:szCs w:val="22"/>
          <w:lang w:val="bg-BG"/>
        </w:rPr>
        <w:t xml:space="preserve"> </w:t>
      </w:r>
      <w:r w:rsidR="00924A29" w:rsidRPr="00924A29">
        <w:rPr>
          <w:b/>
          <w:szCs w:val="22"/>
          <w:lang w:val="bg-BG"/>
        </w:rPr>
        <w:t>„</w:t>
      </w:r>
      <w:r w:rsidR="00924A29" w:rsidRPr="00924A29">
        <w:rPr>
          <w:bCs/>
          <w:szCs w:val="22"/>
          <w:lang w:val="bg-BG"/>
        </w:rPr>
        <w:t>Товарене,</w:t>
      </w:r>
      <w:r w:rsidR="00924A29" w:rsidRPr="00924A29">
        <w:rPr>
          <w:bCs/>
          <w:spacing w:val="-4"/>
          <w:szCs w:val="22"/>
          <w:lang w:val="bg-BG"/>
        </w:rPr>
        <w:t xml:space="preserve"> </w:t>
      </w:r>
      <w:r w:rsidR="00924A29" w:rsidRPr="00924A29">
        <w:rPr>
          <w:bCs/>
          <w:szCs w:val="22"/>
          <w:lang w:val="bg-BG"/>
        </w:rPr>
        <w:t>транспортиране</w:t>
      </w:r>
      <w:r w:rsidR="00924A29" w:rsidRPr="00924A29">
        <w:rPr>
          <w:bCs/>
          <w:spacing w:val="-5"/>
          <w:szCs w:val="22"/>
          <w:lang w:val="bg-BG"/>
        </w:rPr>
        <w:t xml:space="preserve"> </w:t>
      </w:r>
      <w:r w:rsidR="00924A29" w:rsidRPr="00924A29">
        <w:rPr>
          <w:bCs/>
          <w:szCs w:val="22"/>
          <w:lang w:val="bg-BG"/>
        </w:rPr>
        <w:t>и</w:t>
      </w:r>
      <w:r w:rsidR="00924A29" w:rsidRPr="00924A29">
        <w:rPr>
          <w:bCs/>
          <w:spacing w:val="-4"/>
          <w:szCs w:val="22"/>
          <w:lang w:val="bg-BG"/>
        </w:rPr>
        <w:t xml:space="preserve"> </w:t>
      </w:r>
      <w:r w:rsidR="00924A29" w:rsidRPr="00924A29">
        <w:rPr>
          <w:bCs/>
          <w:szCs w:val="22"/>
          <w:lang w:val="bg-BG"/>
        </w:rPr>
        <w:t xml:space="preserve">разтоварване на дърва за огрев и трупи от временни горски складове на територията на „ЮИДП“ ДП ТП „ДГС Твърдица“, </w:t>
      </w:r>
      <w:proofErr w:type="spellStart"/>
      <w:r w:rsidR="00924A29" w:rsidRPr="00924A29">
        <w:rPr>
          <w:bCs/>
          <w:szCs w:val="22"/>
          <w:lang w:val="bg-BG"/>
        </w:rPr>
        <w:t>гр.Твърдица</w:t>
      </w:r>
      <w:proofErr w:type="spellEnd"/>
      <w:r w:rsidR="00924A29" w:rsidRPr="00924A29">
        <w:rPr>
          <w:bCs/>
          <w:szCs w:val="22"/>
          <w:lang w:val="bg-BG"/>
        </w:rPr>
        <w:t xml:space="preserve"> до административната сграда на ТП „ДГС Твърдица“ и горски кантон „Гара </w:t>
      </w:r>
      <w:proofErr w:type="spellStart"/>
      <w:r w:rsidR="00924A29" w:rsidRPr="00924A29">
        <w:rPr>
          <w:bCs/>
          <w:szCs w:val="22"/>
          <w:lang w:val="bg-BG"/>
        </w:rPr>
        <w:t>Чумерна“</w:t>
      </w:r>
      <w:r w:rsidRPr="0075351C">
        <w:rPr>
          <w:lang w:val="bg-BG"/>
        </w:rPr>
        <w:t>с</w:t>
      </w:r>
      <w:proofErr w:type="spellEnd"/>
      <w:r w:rsidRPr="0075351C">
        <w:rPr>
          <w:lang w:val="bg-BG"/>
        </w:rPr>
        <w:t xml:space="preserve"> класирания на първо място</w:t>
      </w:r>
      <w:r w:rsidRPr="0075351C">
        <w:rPr>
          <w:b/>
          <w:lang w:val="bg-BG"/>
        </w:rPr>
        <w:t xml:space="preserve"> </w:t>
      </w:r>
      <w:r w:rsidR="00F15BF3" w:rsidRPr="00BF467B">
        <w:rPr>
          <w:b/>
          <w:color w:val="000000"/>
          <w:sz w:val="22"/>
          <w:szCs w:val="22"/>
          <w:lang w:val="bg-BG"/>
        </w:rPr>
        <w:t xml:space="preserve"> </w:t>
      </w:r>
      <w:r w:rsidR="00924A29" w:rsidRPr="00543213">
        <w:rPr>
          <w:b/>
          <w:i/>
          <w:lang w:val="bg-BG"/>
        </w:rPr>
        <w:t xml:space="preserve">“ </w:t>
      </w:r>
      <w:proofErr w:type="spellStart"/>
      <w:r w:rsidR="00924A29">
        <w:rPr>
          <w:b/>
          <w:lang w:val="bg-BG" w:eastAsia="bg-BG"/>
        </w:rPr>
        <w:t>Джеяни</w:t>
      </w:r>
      <w:proofErr w:type="spellEnd"/>
      <w:r w:rsidR="00924A29">
        <w:rPr>
          <w:b/>
          <w:lang w:val="bg-BG" w:eastAsia="bg-BG"/>
        </w:rPr>
        <w:t xml:space="preserve"> Груп” ЕООД </w:t>
      </w:r>
      <w:proofErr w:type="spellStart"/>
      <w:r w:rsidR="009C0626">
        <w:rPr>
          <w:b/>
          <w:lang w:val="bg-BG" w:eastAsia="bg-BG"/>
        </w:rPr>
        <w:t>ЕООД</w:t>
      </w:r>
      <w:proofErr w:type="spellEnd"/>
      <w:r w:rsidRPr="00F15BF3">
        <w:rPr>
          <w:b/>
          <w:bCs/>
          <w:i/>
          <w:iCs/>
          <w:lang w:val="bg-BG"/>
        </w:rPr>
        <w:t xml:space="preserve">, </w:t>
      </w:r>
      <w:r w:rsidR="00924A29" w:rsidRPr="00924A29">
        <w:rPr>
          <w:b/>
          <w:bCs/>
          <w:lang w:val="bg-BG" w:eastAsia="bg-BG"/>
        </w:rPr>
        <w:t>ЕИК: 203893377</w:t>
      </w:r>
      <w:r w:rsidRPr="00AA18B9">
        <w:rPr>
          <w:b/>
          <w:bCs/>
          <w:i/>
          <w:iCs/>
          <w:lang w:val="bg-BG"/>
        </w:rPr>
        <w:t>.</w:t>
      </w:r>
    </w:p>
    <w:p w14:paraId="2508127F" w14:textId="480E39DB" w:rsidR="00C56FFE" w:rsidRPr="0075351C" w:rsidRDefault="00C56FFE" w:rsidP="00A7338F">
      <w:pPr>
        <w:pStyle w:val="af0"/>
        <w:spacing w:after="0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 xml:space="preserve">Протокола се състави в един екземпляр  за ТП „ДГС </w:t>
      </w:r>
      <w:r w:rsidR="00F15BF3">
        <w:rPr>
          <w:color w:val="000000"/>
          <w:lang w:val="bg-BG"/>
        </w:rPr>
        <w:t>Твърдица</w:t>
      </w:r>
      <w:r w:rsidRPr="0075351C">
        <w:rPr>
          <w:color w:val="000000"/>
          <w:lang w:val="bg-BG"/>
        </w:rPr>
        <w:t xml:space="preserve">”.  </w:t>
      </w:r>
    </w:p>
    <w:p w14:paraId="1060B340" w14:textId="73AE95E4" w:rsidR="00A7338F" w:rsidRPr="00D30587" w:rsidRDefault="00C56FFE" w:rsidP="00D30587">
      <w:pPr>
        <w:pStyle w:val="af0"/>
        <w:spacing w:after="0"/>
        <w:jc w:val="both"/>
        <w:rPr>
          <w:rFonts w:cs="Calibri"/>
          <w:b/>
          <w:lang w:val="bg-BG" w:eastAsia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>Работата на комисията приключи в  10:</w:t>
      </w:r>
      <w:r w:rsidR="00924A29">
        <w:rPr>
          <w:color w:val="000000"/>
          <w:lang w:val="bg-BG"/>
        </w:rPr>
        <w:t>45</w:t>
      </w:r>
      <w:r w:rsidRPr="0075351C">
        <w:rPr>
          <w:color w:val="000000"/>
          <w:lang w:val="bg-BG"/>
        </w:rPr>
        <w:t xml:space="preserve"> часа  на</w:t>
      </w:r>
      <w:r w:rsidR="00AA18B9">
        <w:rPr>
          <w:color w:val="000000"/>
          <w:lang w:val="bg-BG"/>
        </w:rPr>
        <w:t xml:space="preserve">  </w:t>
      </w:r>
      <w:r w:rsidR="00924A29">
        <w:rPr>
          <w:color w:val="000000"/>
          <w:lang w:val="bg-BG"/>
        </w:rPr>
        <w:t>1</w:t>
      </w:r>
      <w:r w:rsidR="00CF066E">
        <w:rPr>
          <w:color w:val="000000"/>
          <w:lang w:val="bg-BG"/>
        </w:rPr>
        <w:t>7</w:t>
      </w:r>
      <w:r>
        <w:rPr>
          <w:color w:val="000000"/>
          <w:lang w:val="bg-BG"/>
        </w:rPr>
        <w:t>.0</w:t>
      </w:r>
      <w:r w:rsidR="00CF066E">
        <w:rPr>
          <w:color w:val="000000"/>
          <w:lang w:val="bg-BG"/>
        </w:rPr>
        <w:t>3</w:t>
      </w:r>
      <w:r>
        <w:rPr>
          <w:color w:val="000000"/>
          <w:lang w:val="bg-BG"/>
        </w:rPr>
        <w:t>.202</w:t>
      </w:r>
      <w:r w:rsidR="00CF066E">
        <w:rPr>
          <w:color w:val="000000"/>
          <w:lang w:val="bg-BG"/>
        </w:rPr>
        <w:t>6</w:t>
      </w:r>
      <w:r w:rsidRPr="0075351C">
        <w:rPr>
          <w:color w:val="000000"/>
          <w:lang w:val="bg-BG"/>
        </w:rPr>
        <w:t xml:space="preserve"> год</w:t>
      </w:r>
      <w:r w:rsidRPr="0075351C">
        <w:rPr>
          <w:b/>
          <w:color w:val="000000"/>
          <w:lang w:val="bg-BG"/>
        </w:rPr>
        <w:t>.</w:t>
      </w:r>
    </w:p>
    <w:p w14:paraId="678532C4" w14:textId="2875C780" w:rsidR="00C56FFE" w:rsidRPr="00995A19" w:rsidRDefault="00C56FFE" w:rsidP="00995A19">
      <w:pPr>
        <w:tabs>
          <w:tab w:val="left" w:pos="5670"/>
        </w:tabs>
        <w:rPr>
          <w:b/>
          <w:lang w:val="bg-BG"/>
        </w:rPr>
      </w:pPr>
      <w:r w:rsidRPr="00A15571">
        <w:rPr>
          <w:b/>
          <w:lang w:val="bg-BG"/>
        </w:rPr>
        <w:t>КОМИСИЯ</w:t>
      </w:r>
      <w:r w:rsidR="00995A19">
        <w:rPr>
          <w:b/>
          <w:lang w:val="bg-BG"/>
        </w:rPr>
        <w:t xml:space="preserve">:               </w:t>
      </w:r>
      <w:r>
        <w:rPr>
          <w:i/>
          <w:iCs/>
          <w:sz w:val="23"/>
          <w:szCs w:val="23"/>
        </w:rPr>
        <w:t xml:space="preserve"> </w:t>
      </w:r>
      <w:r>
        <w:rPr>
          <w:bCs/>
          <w:lang w:val="bg-BG"/>
        </w:rPr>
        <w:t>ПРЕДСЕДАТЕЛ: …</w:t>
      </w:r>
      <w:r w:rsidR="00D30587">
        <w:rPr>
          <w:bCs/>
          <w:lang w:val="bg-BG"/>
        </w:rPr>
        <w:t>/п*/</w:t>
      </w:r>
      <w:r>
        <w:rPr>
          <w:bCs/>
          <w:lang w:val="bg-BG"/>
        </w:rPr>
        <w:t>……..</w:t>
      </w:r>
    </w:p>
    <w:p w14:paraId="2EABF15E" w14:textId="73950B9F" w:rsidR="00C56FFE" w:rsidRPr="00A7338F" w:rsidRDefault="00995A19" w:rsidP="00A7338F">
      <w:pPr>
        <w:ind w:left="1416" w:firstLine="708"/>
        <w:jc w:val="both"/>
        <w:rPr>
          <w:bCs/>
          <w:lang w:val="bg-BG"/>
        </w:rPr>
      </w:pPr>
      <w:r>
        <w:rPr>
          <w:bCs/>
          <w:lang w:val="bg-BG"/>
        </w:rPr>
        <w:t xml:space="preserve">   /</w:t>
      </w:r>
      <w:r w:rsidR="00C56FFE" w:rsidRPr="0032100B">
        <w:rPr>
          <w:bCs/>
        </w:rPr>
        <w:t xml:space="preserve"> </w:t>
      </w:r>
      <w:proofErr w:type="spellStart"/>
      <w:r w:rsidR="00C56FFE">
        <w:rPr>
          <w:bCs/>
        </w:rPr>
        <w:t>инж</w:t>
      </w:r>
      <w:proofErr w:type="spellEnd"/>
      <w:r w:rsidR="00C56FFE">
        <w:rPr>
          <w:bCs/>
        </w:rPr>
        <w:t>.</w:t>
      </w:r>
      <w:r w:rsidR="00C56FFE">
        <w:rPr>
          <w:bCs/>
          <w:lang w:val="bg-BG"/>
        </w:rPr>
        <w:t xml:space="preserve"> </w:t>
      </w:r>
      <w:r w:rsidR="00A7338F">
        <w:rPr>
          <w:bCs/>
          <w:lang w:val="bg-BG"/>
        </w:rPr>
        <w:t xml:space="preserve">Любен </w:t>
      </w:r>
      <w:proofErr w:type="spellStart"/>
      <w:r w:rsidR="00A7338F">
        <w:rPr>
          <w:bCs/>
          <w:lang w:val="bg-BG"/>
        </w:rPr>
        <w:t>Сестримски</w:t>
      </w:r>
      <w:proofErr w:type="spellEnd"/>
      <w:r>
        <w:rPr>
          <w:bCs/>
          <w:lang w:val="bg-BG"/>
        </w:rPr>
        <w:t>/</w:t>
      </w:r>
      <w:r w:rsidR="00C56FFE">
        <w:rPr>
          <w:bCs/>
          <w:lang w:val="bg-BG"/>
        </w:rPr>
        <w:t xml:space="preserve"> </w:t>
      </w:r>
    </w:p>
    <w:p w14:paraId="3FA61D31" w14:textId="28F896BC" w:rsidR="00995A19" w:rsidRDefault="00C56FFE" w:rsidP="00995A19">
      <w:pPr>
        <w:jc w:val="both"/>
        <w:rPr>
          <w:lang w:val="bg-BG"/>
        </w:rPr>
      </w:pPr>
      <w:r w:rsidRPr="00B00AC2">
        <w:rPr>
          <w:b/>
          <w:bCs/>
          <w:lang w:val="bg-BG"/>
        </w:rPr>
        <w:t xml:space="preserve">    </w:t>
      </w:r>
      <w:r w:rsidR="00B00AC2" w:rsidRPr="00B00AC2">
        <w:rPr>
          <w:b/>
          <w:bCs/>
          <w:lang w:val="bg-BG"/>
        </w:rPr>
        <w:t xml:space="preserve">                                    </w:t>
      </w:r>
      <w:r w:rsidRPr="00B00AC2">
        <w:rPr>
          <w:b/>
          <w:bCs/>
          <w:lang w:val="bg-BG"/>
        </w:rPr>
        <w:t xml:space="preserve">  </w:t>
      </w:r>
      <w:r w:rsidR="00B00AC2" w:rsidRPr="00B00AC2">
        <w:rPr>
          <w:b/>
          <w:bCs/>
          <w:lang w:val="bg-BG"/>
        </w:rPr>
        <w:t xml:space="preserve">                              </w:t>
      </w:r>
      <w:r w:rsidRPr="00B00AC2">
        <w:rPr>
          <w:b/>
          <w:bCs/>
          <w:lang w:val="bg-BG"/>
        </w:rPr>
        <w:t>ЧЛЕНОВЕ</w:t>
      </w:r>
      <w:r w:rsidR="00B00AC2">
        <w:rPr>
          <w:lang w:val="bg-BG"/>
        </w:rPr>
        <w:t>:</w:t>
      </w:r>
      <w:r w:rsidR="00995A19">
        <w:rPr>
          <w:lang w:val="bg-BG"/>
        </w:rPr>
        <w:t>1……</w:t>
      </w:r>
      <w:r w:rsidR="00D30587">
        <w:rPr>
          <w:lang w:val="bg-BG"/>
        </w:rPr>
        <w:t>/п*/</w:t>
      </w:r>
      <w:r w:rsidR="00995A19">
        <w:rPr>
          <w:lang w:val="bg-BG"/>
        </w:rPr>
        <w:t>…………</w:t>
      </w:r>
      <w:r>
        <w:rPr>
          <w:lang w:val="bg-BG"/>
        </w:rPr>
        <w:t>2. ……</w:t>
      </w:r>
      <w:r w:rsidR="00D30587">
        <w:rPr>
          <w:lang w:val="bg-BG"/>
        </w:rPr>
        <w:t>/п*/</w:t>
      </w:r>
      <w:r w:rsidR="00995A19">
        <w:rPr>
          <w:lang w:val="bg-BG"/>
        </w:rPr>
        <w:t>…….</w:t>
      </w:r>
    </w:p>
    <w:p w14:paraId="2546C3D2" w14:textId="0C182F4D" w:rsidR="007909EC" w:rsidRDefault="00995A19" w:rsidP="00AA18B9">
      <w:pPr>
        <w:jc w:val="both"/>
        <w:rPr>
          <w:lang w:val="bg-BG"/>
        </w:rPr>
      </w:pPr>
      <w:r>
        <w:rPr>
          <w:lang w:val="bg-BG"/>
        </w:rPr>
        <w:t xml:space="preserve">                              </w:t>
      </w:r>
      <w:r w:rsidR="00B00AC2">
        <w:rPr>
          <w:lang w:val="bg-BG"/>
        </w:rPr>
        <w:t xml:space="preserve">                                                        </w:t>
      </w:r>
      <w:r>
        <w:rPr>
          <w:lang w:val="bg-BG"/>
        </w:rPr>
        <w:t xml:space="preserve">  /  Ивета Лазарова/         /</w:t>
      </w:r>
      <w:r w:rsidR="00A7338F">
        <w:rPr>
          <w:lang w:val="bg-BG"/>
        </w:rPr>
        <w:t>Румяна Денчева</w:t>
      </w:r>
      <w:r w:rsidR="00AA18B9">
        <w:rPr>
          <w:lang w:val="bg-BG"/>
        </w:rPr>
        <w:t>/</w:t>
      </w:r>
    </w:p>
    <w:p w14:paraId="4E88DD04" w14:textId="1313A506" w:rsidR="00D30587" w:rsidRPr="00D30587" w:rsidRDefault="00D30587" w:rsidP="00D30587">
      <w:pPr>
        <w:autoSpaceDN w:val="0"/>
        <w:ind w:firstLine="567"/>
        <w:jc w:val="both"/>
        <w:rPr>
          <w:sz w:val="12"/>
          <w:szCs w:val="20"/>
          <w:lang w:val="bg-BG"/>
        </w:rPr>
      </w:pPr>
      <w:r w:rsidRPr="00D30587">
        <w:rPr>
          <w:sz w:val="20"/>
          <w:szCs w:val="20"/>
        </w:rPr>
        <w:t xml:space="preserve">* </w:t>
      </w:r>
      <w:proofErr w:type="spellStart"/>
      <w:r w:rsidRPr="00D30587">
        <w:rPr>
          <w:sz w:val="20"/>
          <w:szCs w:val="20"/>
        </w:rPr>
        <w:t>Налице</w:t>
      </w:r>
      <w:proofErr w:type="spellEnd"/>
      <w:r w:rsidRPr="00D30587">
        <w:rPr>
          <w:sz w:val="20"/>
          <w:szCs w:val="20"/>
        </w:rPr>
        <w:t xml:space="preserve"> е </w:t>
      </w:r>
      <w:proofErr w:type="spellStart"/>
      <w:r w:rsidRPr="00D30587">
        <w:rPr>
          <w:sz w:val="20"/>
          <w:szCs w:val="20"/>
        </w:rPr>
        <w:t>положен</w:t>
      </w:r>
      <w:proofErr w:type="spellEnd"/>
      <w:r w:rsidRPr="00D30587">
        <w:rPr>
          <w:sz w:val="20"/>
          <w:szCs w:val="20"/>
        </w:rPr>
        <w:t xml:space="preserve"> </w:t>
      </w:r>
      <w:proofErr w:type="spellStart"/>
      <w:r w:rsidRPr="00D30587">
        <w:rPr>
          <w:sz w:val="20"/>
          <w:szCs w:val="20"/>
        </w:rPr>
        <w:t>подпис</w:t>
      </w:r>
      <w:proofErr w:type="spellEnd"/>
      <w:r w:rsidRPr="00D30587">
        <w:rPr>
          <w:sz w:val="20"/>
          <w:szCs w:val="20"/>
        </w:rPr>
        <w:t xml:space="preserve">, </w:t>
      </w:r>
      <w:proofErr w:type="spellStart"/>
      <w:r w:rsidRPr="00D30587">
        <w:rPr>
          <w:sz w:val="20"/>
          <w:szCs w:val="20"/>
        </w:rPr>
        <w:t>като</w:t>
      </w:r>
      <w:proofErr w:type="spellEnd"/>
      <w:r w:rsidRPr="00D30587">
        <w:rPr>
          <w:sz w:val="20"/>
          <w:szCs w:val="20"/>
        </w:rPr>
        <w:t xml:space="preserve"> </w:t>
      </w:r>
      <w:proofErr w:type="spellStart"/>
      <w:r w:rsidRPr="00D30587">
        <w:rPr>
          <w:sz w:val="20"/>
          <w:szCs w:val="20"/>
        </w:rPr>
        <w:t>същият</w:t>
      </w:r>
      <w:proofErr w:type="spellEnd"/>
      <w:r w:rsidRPr="00D30587">
        <w:rPr>
          <w:sz w:val="20"/>
          <w:szCs w:val="20"/>
        </w:rPr>
        <w:t xml:space="preserve"> е </w:t>
      </w:r>
      <w:proofErr w:type="spellStart"/>
      <w:r w:rsidRPr="00D30587">
        <w:rPr>
          <w:sz w:val="20"/>
          <w:szCs w:val="20"/>
        </w:rPr>
        <w:t>заличен</w:t>
      </w:r>
      <w:proofErr w:type="spellEnd"/>
      <w:r w:rsidRPr="00D30587">
        <w:rPr>
          <w:sz w:val="20"/>
          <w:szCs w:val="20"/>
        </w:rPr>
        <w:t xml:space="preserve"> </w:t>
      </w:r>
      <w:proofErr w:type="spellStart"/>
      <w:r w:rsidRPr="00D30587">
        <w:rPr>
          <w:sz w:val="20"/>
          <w:szCs w:val="20"/>
        </w:rPr>
        <w:t>съгласно</w:t>
      </w:r>
      <w:proofErr w:type="spellEnd"/>
      <w:r w:rsidRPr="00D30587">
        <w:rPr>
          <w:sz w:val="20"/>
          <w:szCs w:val="20"/>
        </w:rPr>
        <w:t xml:space="preserve"> </w:t>
      </w:r>
      <w:proofErr w:type="spellStart"/>
      <w:r w:rsidRPr="00D30587">
        <w:rPr>
          <w:sz w:val="20"/>
          <w:szCs w:val="20"/>
        </w:rPr>
        <w:t>Общия</w:t>
      </w:r>
      <w:proofErr w:type="spellEnd"/>
      <w:r w:rsidRPr="00D30587">
        <w:rPr>
          <w:sz w:val="20"/>
          <w:szCs w:val="20"/>
        </w:rPr>
        <w:t xml:space="preserve"> </w:t>
      </w:r>
      <w:proofErr w:type="spellStart"/>
      <w:r w:rsidRPr="00D30587">
        <w:rPr>
          <w:sz w:val="20"/>
          <w:szCs w:val="20"/>
        </w:rPr>
        <w:t>регламент</w:t>
      </w:r>
      <w:proofErr w:type="spellEnd"/>
      <w:r w:rsidRPr="00D30587">
        <w:rPr>
          <w:sz w:val="20"/>
          <w:szCs w:val="20"/>
        </w:rPr>
        <w:t xml:space="preserve"> </w:t>
      </w:r>
      <w:proofErr w:type="spellStart"/>
      <w:r w:rsidRPr="00D30587">
        <w:rPr>
          <w:sz w:val="20"/>
          <w:szCs w:val="20"/>
        </w:rPr>
        <w:t>за</w:t>
      </w:r>
      <w:proofErr w:type="spellEnd"/>
      <w:r w:rsidRPr="00D30587">
        <w:rPr>
          <w:sz w:val="20"/>
          <w:szCs w:val="20"/>
        </w:rPr>
        <w:t xml:space="preserve"> </w:t>
      </w:r>
      <w:proofErr w:type="spellStart"/>
      <w:r w:rsidRPr="00D30587">
        <w:rPr>
          <w:sz w:val="20"/>
          <w:szCs w:val="20"/>
        </w:rPr>
        <w:t>защита</w:t>
      </w:r>
      <w:proofErr w:type="spellEnd"/>
      <w:r w:rsidRPr="00D30587">
        <w:rPr>
          <w:sz w:val="20"/>
          <w:szCs w:val="20"/>
        </w:rPr>
        <w:t xml:space="preserve"> </w:t>
      </w:r>
      <w:proofErr w:type="spellStart"/>
      <w:r w:rsidRPr="00D30587">
        <w:rPr>
          <w:sz w:val="20"/>
          <w:szCs w:val="20"/>
        </w:rPr>
        <w:t>на</w:t>
      </w:r>
      <w:proofErr w:type="spellEnd"/>
      <w:r w:rsidRPr="00D30587">
        <w:rPr>
          <w:sz w:val="20"/>
          <w:szCs w:val="20"/>
        </w:rPr>
        <w:t xml:space="preserve"> </w:t>
      </w:r>
      <w:proofErr w:type="spellStart"/>
      <w:r w:rsidRPr="00D30587">
        <w:rPr>
          <w:sz w:val="20"/>
          <w:szCs w:val="20"/>
        </w:rPr>
        <w:t>личните</w:t>
      </w:r>
      <w:proofErr w:type="spellEnd"/>
      <w:r w:rsidRPr="00D30587">
        <w:rPr>
          <w:sz w:val="20"/>
          <w:szCs w:val="20"/>
        </w:rPr>
        <w:t xml:space="preserve"> </w:t>
      </w:r>
      <w:proofErr w:type="spellStart"/>
      <w:r w:rsidRPr="00D30587">
        <w:rPr>
          <w:sz w:val="20"/>
          <w:szCs w:val="20"/>
        </w:rPr>
        <w:t>данни</w:t>
      </w:r>
      <w:proofErr w:type="spellEnd"/>
      <w:r w:rsidRPr="00D30587">
        <w:rPr>
          <w:sz w:val="20"/>
          <w:szCs w:val="20"/>
        </w:rPr>
        <w:t xml:space="preserve"> (</w:t>
      </w:r>
      <w:proofErr w:type="spellStart"/>
      <w:r w:rsidRPr="00D30587">
        <w:rPr>
          <w:sz w:val="20"/>
          <w:szCs w:val="20"/>
        </w:rPr>
        <w:t>Регламент</w:t>
      </w:r>
      <w:proofErr w:type="spellEnd"/>
      <w:r w:rsidRPr="00D30587">
        <w:rPr>
          <w:sz w:val="20"/>
          <w:szCs w:val="20"/>
        </w:rPr>
        <w:t xml:space="preserve"> (ЕС) 2016/679)</w:t>
      </w:r>
    </w:p>
    <w:sectPr w:rsidR="00D30587" w:rsidRPr="00D30587" w:rsidSect="00D30587">
      <w:footerReference w:type="default" r:id="rId11"/>
      <w:pgSz w:w="11906" w:h="16838"/>
      <w:pgMar w:top="284" w:right="1133" w:bottom="709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107A4" w14:textId="77777777" w:rsidR="00DB0254" w:rsidRDefault="00DB0254" w:rsidP="0064760F">
      <w:r>
        <w:separator/>
      </w:r>
    </w:p>
  </w:endnote>
  <w:endnote w:type="continuationSeparator" w:id="0">
    <w:p w14:paraId="78216CE8" w14:textId="77777777" w:rsidR="00DB0254" w:rsidRDefault="00DB0254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059B51" w14:textId="77777777" w:rsidR="00DB0254" w:rsidRDefault="00DB0254" w:rsidP="0064760F">
      <w:r>
        <w:separator/>
      </w:r>
    </w:p>
  </w:footnote>
  <w:footnote w:type="continuationSeparator" w:id="0">
    <w:p w14:paraId="7E3748C2" w14:textId="77777777" w:rsidR="00DB0254" w:rsidRDefault="00DB0254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8007B"/>
    <w:rsid w:val="00080D1E"/>
    <w:rsid w:val="00096547"/>
    <w:rsid w:val="000A5750"/>
    <w:rsid w:val="000B237E"/>
    <w:rsid w:val="000B42A6"/>
    <w:rsid w:val="000B70E5"/>
    <w:rsid w:val="000D06BD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0711"/>
    <w:rsid w:val="00186A3F"/>
    <w:rsid w:val="00186F2C"/>
    <w:rsid w:val="0019298C"/>
    <w:rsid w:val="001A2136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704A3"/>
    <w:rsid w:val="0039622E"/>
    <w:rsid w:val="003A0E87"/>
    <w:rsid w:val="003A7C3A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778C"/>
    <w:rsid w:val="004C2E52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5EA2"/>
    <w:rsid w:val="00506C26"/>
    <w:rsid w:val="00543213"/>
    <w:rsid w:val="00544B48"/>
    <w:rsid w:val="00550809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4FE6"/>
    <w:rsid w:val="005D5B8B"/>
    <w:rsid w:val="006019EC"/>
    <w:rsid w:val="00621DDA"/>
    <w:rsid w:val="00623A96"/>
    <w:rsid w:val="006470E4"/>
    <w:rsid w:val="0064760F"/>
    <w:rsid w:val="00660668"/>
    <w:rsid w:val="0066178C"/>
    <w:rsid w:val="00666CA4"/>
    <w:rsid w:val="0067144C"/>
    <w:rsid w:val="006A2CCD"/>
    <w:rsid w:val="006A45AF"/>
    <w:rsid w:val="006A45C7"/>
    <w:rsid w:val="006A7F18"/>
    <w:rsid w:val="006B1F9F"/>
    <w:rsid w:val="006B6D2B"/>
    <w:rsid w:val="006F7AD7"/>
    <w:rsid w:val="00712657"/>
    <w:rsid w:val="00726E43"/>
    <w:rsid w:val="00732259"/>
    <w:rsid w:val="00733C90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E7911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BCC"/>
    <w:rsid w:val="008B4262"/>
    <w:rsid w:val="008B644C"/>
    <w:rsid w:val="008B7B64"/>
    <w:rsid w:val="008C640D"/>
    <w:rsid w:val="008D33F0"/>
    <w:rsid w:val="008D4001"/>
    <w:rsid w:val="008D72F8"/>
    <w:rsid w:val="008D77D6"/>
    <w:rsid w:val="00900CF4"/>
    <w:rsid w:val="00902BFB"/>
    <w:rsid w:val="00924378"/>
    <w:rsid w:val="00924A29"/>
    <w:rsid w:val="0093337E"/>
    <w:rsid w:val="009357A3"/>
    <w:rsid w:val="00943261"/>
    <w:rsid w:val="00961473"/>
    <w:rsid w:val="009706ED"/>
    <w:rsid w:val="009802E2"/>
    <w:rsid w:val="00981C39"/>
    <w:rsid w:val="00982C9C"/>
    <w:rsid w:val="00995A19"/>
    <w:rsid w:val="009A3442"/>
    <w:rsid w:val="009A530C"/>
    <w:rsid w:val="009A5731"/>
    <w:rsid w:val="009B1DDB"/>
    <w:rsid w:val="009B6853"/>
    <w:rsid w:val="009C0626"/>
    <w:rsid w:val="009C1EB8"/>
    <w:rsid w:val="009F6BD6"/>
    <w:rsid w:val="009F710D"/>
    <w:rsid w:val="009F7DF3"/>
    <w:rsid w:val="00A011FE"/>
    <w:rsid w:val="00A01880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7338F"/>
    <w:rsid w:val="00A81DE0"/>
    <w:rsid w:val="00A827CC"/>
    <w:rsid w:val="00A85D62"/>
    <w:rsid w:val="00AA0A80"/>
    <w:rsid w:val="00AA18B9"/>
    <w:rsid w:val="00AA39A1"/>
    <w:rsid w:val="00AC6858"/>
    <w:rsid w:val="00AD3F21"/>
    <w:rsid w:val="00AD4D69"/>
    <w:rsid w:val="00AE033F"/>
    <w:rsid w:val="00AF37A2"/>
    <w:rsid w:val="00B00AC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19D9"/>
    <w:rsid w:val="00BF728A"/>
    <w:rsid w:val="00C0048A"/>
    <w:rsid w:val="00C013E4"/>
    <w:rsid w:val="00C05D46"/>
    <w:rsid w:val="00C120D6"/>
    <w:rsid w:val="00C132D3"/>
    <w:rsid w:val="00C21B84"/>
    <w:rsid w:val="00C4169E"/>
    <w:rsid w:val="00C43E70"/>
    <w:rsid w:val="00C43FAD"/>
    <w:rsid w:val="00C46960"/>
    <w:rsid w:val="00C527CB"/>
    <w:rsid w:val="00C56FFE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CF066E"/>
    <w:rsid w:val="00CF4F9A"/>
    <w:rsid w:val="00D1250D"/>
    <w:rsid w:val="00D15072"/>
    <w:rsid w:val="00D154EC"/>
    <w:rsid w:val="00D23B61"/>
    <w:rsid w:val="00D30587"/>
    <w:rsid w:val="00D36FA3"/>
    <w:rsid w:val="00D42062"/>
    <w:rsid w:val="00D509B9"/>
    <w:rsid w:val="00D52741"/>
    <w:rsid w:val="00D66560"/>
    <w:rsid w:val="00D71852"/>
    <w:rsid w:val="00D77413"/>
    <w:rsid w:val="00D83353"/>
    <w:rsid w:val="00D91076"/>
    <w:rsid w:val="00D91E33"/>
    <w:rsid w:val="00D9679D"/>
    <w:rsid w:val="00D96A9F"/>
    <w:rsid w:val="00DA36FA"/>
    <w:rsid w:val="00DB0254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7F13"/>
    <w:rsid w:val="00EB2380"/>
    <w:rsid w:val="00EB5DDC"/>
    <w:rsid w:val="00EE736E"/>
    <w:rsid w:val="00EF4FF0"/>
    <w:rsid w:val="00F079A2"/>
    <w:rsid w:val="00F12F67"/>
    <w:rsid w:val="00F15BF3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Title"/>
    <w:basedOn w:val="a"/>
    <w:link w:val="af"/>
    <w:qFormat/>
    <w:rsid w:val="00C56FFE"/>
    <w:pPr>
      <w:jc w:val="center"/>
    </w:pPr>
    <w:rPr>
      <w:rFonts w:ascii="HebarU" w:hAnsi="HebarU"/>
      <w:sz w:val="28"/>
      <w:u w:val="single"/>
      <w:lang w:val="en-GB"/>
    </w:rPr>
  </w:style>
  <w:style w:type="character" w:customStyle="1" w:styleId="af">
    <w:name w:val="Заглавие Знак"/>
    <w:basedOn w:val="a0"/>
    <w:link w:val="ae"/>
    <w:rsid w:val="00C56FFE"/>
    <w:rPr>
      <w:rFonts w:ascii="HebarU" w:eastAsia="Times New Roman" w:hAnsi="HebarU" w:cs="Times New Roman"/>
      <w:sz w:val="28"/>
      <w:szCs w:val="24"/>
      <w:u w:val="single"/>
      <w:lang w:val="en-GB"/>
    </w:rPr>
  </w:style>
  <w:style w:type="paragraph" w:styleId="af0">
    <w:name w:val="Body Text"/>
    <w:aliases w:val="Body Text Char,Body Text Char Char"/>
    <w:basedOn w:val="a"/>
    <w:link w:val="af1"/>
    <w:uiPriority w:val="99"/>
    <w:rsid w:val="00C56FFE"/>
    <w:pPr>
      <w:spacing w:after="120"/>
    </w:pPr>
    <w:rPr>
      <w:lang w:val="en-GB"/>
    </w:rPr>
  </w:style>
  <w:style w:type="character" w:customStyle="1" w:styleId="af1">
    <w:name w:val="Основен текст Знак"/>
    <w:aliases w:val="Body Text Char Знак,Body Text Char Char Знак"/>
    <w:basedOn w:val="a0"/>
    <w:link w:val="af0"/>
    <w:uiPriority w:val="99"/>
    <w:rsid w:val="00C56FF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f2">
    <w:name w:val="Emphasis"/>
    <w:qFormat/>
    <w:rsid w:val="00C56FFE"/>
    <w:rPr>
      <w:i/>
      <w:iCs/>
    </w:rPr>
  </w:style>
  <w:style w:type="paragraph" w:styleId="3">
    <w:name w:val="Body Text 3"/>
    <w:basedOn w:val="a"/>
    <w:link w:val="30"/>
    <w:uiPriority w:val="99"/>
    <w:unhideWhenUsed/>
    <w:rsid w:val="00C56FFE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0">
    <w:name w:val="Основен текст 3 Знак"/>
    <w:basedOn w:val="a0"/>
    <w:link w:val="3"/>
    <w:uiPriority w:val="99"/>
    <w:rsid w:val="00C56FFE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CharacterStyle1">
    <w:name w:val="Character Style 1"/>
    <w:uiPriority w:val="99"/>
    <w:rsid w:val="00C56FF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2</Pages>
  <Words>994</Words>
  <Characters>5668</Characters>
  <Application>Microsoft Office Word</Application>
  <DocSecurity>0</DocSecurity>
  <Lines>47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50</cp:revision>
  <cp:lastPrinted>2025-09-12T06:17:00Z</cp:lastPrinted>
  <dcterms:created xsi:type="dcterms:W3CDTF">2022-11-23T07:38:00Z</dcterms:created>
  <dcterms:modified xsi:type="dcterms:W3CDTF">2026-03-17T12:49:00Z</dcterms:modified>
</cp:coreProperties>
</file>