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8FFD71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581025"/>
            <wp:effectExtent l="0" t="0" r="9525" b="9525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27F68BC6" w:rsidR="00C56FFE" w:rsidRDefault="00AA18B9" w:rsidP="00AA18B9">
      <w:pPr>
        <w:tabs>
          <w:tab w:val="left" w:pos="2430"/>
        </w:tabs>
        <w:ind w:left="-90" w:firstLine="2700"/>
        <w:rPr>
          <w:b/>
          <w:lang w:val="bg-BG"/>
        </w:rPr>
      </w:pPr>
      <w:r>
        <w:rPr>
          <w:bCs/>
          <w:lang w:val="bg-BG"/>
        </w:rPr>
        <w:t xml:space="preserve">  </w:t>
      </w:r>
      <w:r w:rsidR="00D30587">
        <w:rPr>
          <w:bCs/>
          <w:lang w:val="bg-BG"/>
        </w:rPr>
        <w:t xml:space="preserve">               </w:t>
      </w:r>
      <w:r w:rsidR="000B1E14">
        <w:rPr>
          <w:bCs/>
          <w:lang w:val="bg-BG"/>
        </w:rPr>
        <w:t xml:space="preserve">                     </w:t>
      </w:r>
      <w:r w:rsidR="00D30587">
        <w:rPr>
          <w:bCs/>
          <w:lang w:val="bg-BG"/>
        </w:rPr>
        <w:t xml:space="preserve"> </w:t>
      </w:r>
      <w:r>
        <w:rPr>
          <w:bCs/>
          <w:lang w:val="bg-BG"/>
        </w:rPr>
        <w:t xml:space="preserve">  </w:t>
      </w:r>
      <w:r w:rsidR="00C56FFE" w:rsidRPr="00AA18B9">
        <w:rPr>
          <w:b/>
          <w:lang w:val="bg-BG"/>
        </w:rPr>
        <w:t xml:space="preserve">УТВЪРЖДАВАМ на </w:t>
      </w:r>
      <w:r w:rsidR="001F2776">
        <w:rPr>
          <w:b/>
          <w:lang w:val="bg-BG"/>
        </w:rPr>
        <w:t>15.04.2026</w:t>
      </w:r>
      <w:r w:rsidR="00C56FFE" w:rsidRPr="00AA18B9">
        <w:rPr>
          <w:b/>
          <w:lang w:val="bg-BG"/>
        </w:rPr>
        <w:t xml:space="preserve"> г.</w:t>
      </w:r>
    </w:p>
    <w:p w14:paraId="1FD14539" w14:textId="77777777" w:rsidR="000B1E14" w:rsidRPr="001F2776" w:rsidRDefault="000B1E14" w:rsidP="00AA18B9">
      <w:pPr>
        <w:tabs>
          <w:tab w:val="left" w:pos="2430"/>
        </w:tabs>
        <w:ind w:left="-90" w:firstLine="2700"/>
        <w:rPr>
          <w:b/>
          <w:color w:val="000000" w:themeColor="text1"/>
          <w:lang w:val="bg-BG"/>
        </w:rPr>
      </w:pPr>
    </w:p>
    <w:p w14:paraId="3066E08C" w14:textId="3BBEA468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1F2776">
        <w:rPr>
          <w:rFonts w:eastAsiaTheme="majorEastAsia"/>
          <w:b/>
          <w:color w:val="000000" w:themeColor="text1"/>
          <w:lang w:val="bg-BG"/>
        </w:rPr>
        <w:t xml:space="preserve">      </w:t>
      </w:r>
      <w:r w:rsidR="00D30587" w:rsidRPr="001F2776">
        <w:rPr>
          <w:rFonts w:eastAsiaTheme="majorEastAsia"/>
          <w:b/>
          <w:color w:val="000000" w:themeColor="text1"/>
          <w:lang w:val="bg-BG"/>
        </w:rPr>
        <w:t>Вх.№ПО-06-</w:t>
      </w:r>
      <w:r w:rsidR="001F2776">
        <w:rPr>
          <w:rFonts w:eastAsiaTheme="majorEastAsia"/>
          <w:b/>
          <w:color w:val="000000" w:themeColor="text1"/>
          <w:lang w:val="bg-BG"/>
        </w:rPr>
        <w:t>64</w:t>
      </w:r>
      <w:r w:rsidR="00D30587" w:rsidRPr="001F2776">
        <w:rPr>
          <w:rFonts w:eastAsiaTheme="majorEastAsia"/>
          <w:b/>
          <w:color w:val="000000" w:themeColor="text1"/>
          <w:lang w:val="bg-BG"/>
        </w:rPr>
        <w:t>/1</w:t>
      </w:r>
      <w:r w:rsidR="000B1E14" w:rsidRPr="001F2776">
        <w:rPr>
          <w:rFonts w:eastAsiaTheme="majorEastAsia"/>
          <w:b/>
          <w:color w:val="000000" w:themeColor="text1"/>
          <w:lang w:val="bg-BG"/>
        </w:rPr>
        <w:t>5</w:t>
      </w:r>
      <w:r w:rsidR="00D30587" w:rsidRPr="001F2776">
        <w:rPr>
          <w:rFonts w:eastAsiaTheme="majorEastAsia"/>
          <w:b/>
          <w:color w:val="000000" w:themeColor="text1"/>
          <w:lang w:val="bg-BG"/>
        </w:rPr>
        <w:t>.0</w:t>
      </w:r>
      <w:r w:rsidR="000B1E14" w:rsidRPr="001F2776">
        <w:rPr>
          <w:rFonts w:eastAsiaTheme="majorEastAsia"/>
          <w:b/>
          <w:color w:val="000000" w:themeColor="text1"/>
          <w:lang w:val="bg-BG"/>
        </w:rPr>
        <w:t>4</w:t>
      </w:r>
      <w:r w:rsidR="00D30587" w:rsidRPr="001F2776">
        <w:rPr>
          <w:rFonts w:eastAsiaTheme="majorEastAsia"/>
          <w:b/>
          <w:color w:val="000000" w:themeColor="text1"/>
          <w:lang w:val="bg-BG"/>
        </w:rPr>
        <w:t>.2026г.</w:t>
      </w:r>
      <w:r w:rsidRPr="001F2776">
        <w:rPr>
          <w:rFonts w:eastAsiaTheme="majorEastAsia"/>
          <w:b/>
          <w:color w:val="000000" w:themeColor="text1"/>
          <w:lang w:val="bg-BG"/>
        </w:rPr>
        <w:t xml:space="preserve">  </w:t>
      </w:r>
      <w:r w:rsidRPr="000B1E14">
        <w:rPr>
          <w:rFonts w:eastAsiaTheme="majorEastAsia"/>
          <w:b/>
          <w:color w:val="FFFFFF" w:themeColor="background1"/>
          <w:lang w:val="bg-BG"/>
        </w:rPr>
        <w:t xml:space="preserve">               </w:t>
      </w:r>
      <w:r w:rsidR="00B00AC2" w:rsidRPr="000B1E14">
        <w:rPr>
          <w:rFonts w:eastAsiaTheme="majorEastAsia"/>
          <w:b/>
          <w:color w:val="FFFFFF" w:themeColor="background1"/>
          <w:lang w:val="bg-BG"/>
        </w:rPr>
        <w:t xml:space="preserve">            </w:t>
      </w:r>
      <w:r w:rsidRPr="000B1E14">
        <w:rPr>
          <w:rFonts w:eastAsiaTheme="majorEastAsia"/>
          <w:b/>
          <w:color w:val="FFFFFF" w:themeColor="background1"/>
          <w:lang w:val="bg-BG"/>
        </w:rPr>
        <w:t xml:space="preserve"> </w:t>
      </w:r>
      <w:r w:rsidRPr="00AA18B9">
        <w:rPr>
          <w:rFonts w:eastAsiaTheme="majorEastAsia"/>
          <w:b/>
          <w:color w:val="000000" w:themeColor="text1"/>
          <w:lang w:val="bg-BG"/>
        </w:rPr>
        <w:t>ДИРЕКТОР:</w:t>
      </w:r>
      <w:r w:rsidR="00B00AC2">
        <w:rPr>
          <w:rFonts w:eastAsiaTheme="majorEastAsia"/>
          <w:b/>
          <w:color w:val="000000" w:themeColor="text1"/>
          <w:lang w:val="bg-BG"/>
        </w:rPr>
        <w:t>…………</w:t>
      </w:r>
      <w:r w:rsidR="001F2776">
        <w:rPr>
          <w:rFonts w:eastAsiaTheme="majorEastAsia"/>
          <w:b/>
          <w:color w:val="000000" w:themeColor="text1"/>
          <w:lang w:val="bg-BG"/>
        </w:rPr>
        <w:t>/п*/</w:t>
      </w:r>
      <w:r w:rsidR="00B00AC2">
        <w:rPr>
          <w:rFonts w:eastAsiaTheme="majorEastAsia"/>
          <w:b/>
          <w:color w:val="000000" w:themeColor="text1"/>
          <w:lang w:val="bg-BG"/>
        </w:rPr>
        <w:t>……..</w:t>
      </w:r>
    </w:p>
    <w:p w14:paraId="75C11E38" w14:textId="5393A130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="00B00AC2">
        <w:rPr>
          <w:b/>
          <w:color w:val="000000" w:themeColor="text1"/>
          <w:lang w:val="bg-BG"/>
        </w:rPr>
        <w:t xml:space="preserve">                                  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7AECFFFD" w14:textId="266B2522" w:rsidR="00C56FFE" w:rsidRPr="0075351C" w:rsidRDefault="00AA18B9" w:rsidP="00924A29">
      <w:pPr>
        <w:ind w:firstLine="567"/>
        <w:jc w:val="both"/>
        <w:rPr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</w:t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6A1CA237" w14:textId="1FADC50B" w:rsidR="00C56FFE" w:rsidRPr="00543213" w:rsidRDefault="00C56FFE" w:rsidP="00543213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75351C">
        <w:rPr>
          <w:lang w:val="bg-BG"/>
        </w:rPr>
        <w:t xml:space="preserve">             На </w:t>
      </w:r>
      <w:r w:rsidR="00924A29">
        <w:rPr>
          <w:b/>
          <w:bCs/>
          <w:lang w:val="bg-BG"/>
        </w:rPr>
        <w:t>1</w:t>
      </w:r>
      <w:r w:rsidR="000B1E14">
        <w:rPr>
          <w:b/>
          <w:bCs/>
          <w:lang w:val="bg-BG"/>
        </w:rPr>
        <w:t>5</w:t>
      </w:r>
      <w:r w:rsidRPr="00F15BF3">
        <w:rPr>
          <w:b/>
          <w:bCs/>
          <w:lang w:val="bg-BG"/>
        </w:rPr>
        <w:t>.0</w:t>
      </w:r>
      <w:r w:rsidR="000B1E14">
        <w:rPr>
          <w:b/>
          <w:bCs/>
          <w:lang w:val="bg-BG"/>
        </w:rPr>
        <w:t>4</w:t>
      </w:r>
      <w:r w:rsidRPr="00F15BF3">
        <w:rPr>
          <w:b/>
          <w:bCs/>
          <w:lang w:val="bg-BG"/>
        </w:rPr>
        <w:t>.202</w:t>
      </w:r>
      <w:r w:rsidR="00733C90">
        <w:rPr>
          <w:b/>
          <w:bCs/>
          <w:lang w:val="bg-BG"/>
        </w:rPr>
        <w:t>6</w:t>
      </w:r>
      <w:r w:rsidRPr="00F15BF3">
        <w:rPr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</w:t>
      </w:r>
      <w:r w:rsidR="00924A29">
        <w:rPr>
          <w:b/>
          <w:bCs/>
          <w:lang w:val="bg-BG"/>
        </w:rPr>
        <w:t>3</w:t>
      </w:r>
      <w:r w:rsidRPr="006A45C7">
        <w:rPr>
          <w:b/>
          <w:bCs/>
          <w:lang w:val="bg-BG"/>
        </w:rPr>
        <w:t>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0B1E14">
        <w:rPr>
          <w:rFonts w:cs="Calibri"/>
          <w:b/>
          <w:bCs/>
          <w:lang w:val="bg-BG"/>
        </w:rPr>
        <w:t>80</w:t>
      </w:r>
      <w:r w:rsidR="00733C90">
        <w:rPr>
          <w:rFonts w:cs="Calibri"/>
          <w:b/>
          <w:bCs/>
          <w:lang w:val="bg-BG"/>
        </w:rPr>
        <w:t>/</w:t>
      </w:r>
      <w:r w:rsidR="000B1E14">
        <w:rPr>
          <w:rFonts w:cs="Calibri"/>
          <w:b/>
          <w:bCs/>
          <w:lang w:val="bg-BG"/>
        </w:rPr>
        <w:t>30</w:t>
      </w:r>
      <w:r w:rsidRPr="00F15BF3">
        <w:rPr>
          <w:rFonts w:cs="Calibri"/>
          <w:b/>
          <w:bCs/>
          <w:lang w:val="bg-BG"/>
        </w:rPr>
        <w:t>.0</w:t>
      </w:r>
      <w:r w:rsidR="000B1E14">
        <w:rPr>
          <w:rFonts w:cs="Calibri"/>
          <w:b/>
          <w:bCs/>
          <w:lang w:val="bg-BG"/>
        </w:rPr>
        <w:t>3</w:t>
      </w:r>
      <w:r w:rsidRPr="00F15BF3">
        <w:rPr>
          <w:rFonts w:cs="Calibri"/>
          <w:b/>
          <w:bCs/>
          <w:lang w:val="bg-BG"/>
        </w:rPr>
        <w:t>.202</w:t>
      </w:r>
      <w:r w:rsidR="00733C90">
        <w:rPr>
          <w:rFonts w:cs="Calibri"/>
          <w:b/>
          <w:bCs/>
          <w:lang w:val="bg-BG"/>
        </w:rPr>
        <w:t>6</w:t>
      </w:r>
      <w:r w:rsidRPr="00F15BF3">
        <w:rPr>
          <w:rFonts w:cs="Calibri"/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0B1E14">
        <w:rPr>
          <w:b/>
          <w:bCs/>
          <w:lang w:val="bg-BG"/>
        </w:rPr>
        <w:t>87</w:t>
      </w:r>
      <w:r w:rsidRPr="00F15BF3">
        <w:rPr>
          <w:b/>
          <w:bCs/>
          <w:lang w:val="bg-BG"/>
        </w:rPr>
        <w:t>/</w:t>
      </w:r>
      <w:r w:rsidR="00924A29">
        <w:rPr>
          <w:b/>
          <w:bCs/>
          <w:lang w:val="bg-BG"/>
        </w:rPr>
        <w:t>1</w:t>
      </w:r>
      <w:r w:rsidR="000B1E14">
        <w:rPr>
          <w:b/>
          <w:bCs/>
          <w:lang w:val="bg-BG"/>
        </w:rPr>
        <w:t>5</w:t>
      </w:r>
      <w:r w:rsidR="009C0626">
        <w:rPr>
          <w:b/>
          <w:bCs/>
          <w:lang w:val="bg-BG"/>
        </w:rPr>
        <w:t>.</w:t>
      </w:r>
      <w:r w:rsidRPr="00F15BF3">
        <w:rPr>
          <w:b/>
          <w:bCs/>
          <w:lang w:val="bg-BG"/>
        </w:rPr>
        <w:t>0</w:t>
      </w:r>
      <w:r w:rsidR="000B1E14">
        <w:rPr>
          <w:b/>
          <w:bCs/>
          <w:lang w:val="bg-BG"/>
        </w:rPr>
        <w:t>4</w:t>
      </w:r>
      <w:r w:rsidRPr="00F15BF3">
        <w:rPr>
          <w:b/>
          <w:bCs/>
          <w:lang w:val="bg-BG"/>
        </w:rPr>
        <w:t>.202</w:t>
      </w:r>
      <w:r w:rsidR="00733C90">
        <w:rPr>
          <w:b/>
          <w:bCs/>
          <w:lang w:val="bg-BG"/>
        </w:rPr>
        <w:t>6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="00733C90">
        <w:rPr>
          <w:rFonts w:cs="Calibri"/>
          <w:lang w:val="bg-BG"/>
        </w:rPr>
        <w:t xml:space="preserve"> </w:t>
      </w:r>
      <w:r w:rsidR="000B1E14" w:rsidRPr="000B1E14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об.№2606,намиращи се на територията на ТП"ДГС Твърдица“  до ТИР станция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195B9C64" w14:textId="429B3434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733C90">
        <w:rPr>
          <w:lang w:val="bg-BG"/>
        </w:rPr>
        <w:t xml:space="preserve">Любен </w:t>
      </w:r>
      <w:proofErr w:type="spellStart"/>
      <w:r w:rsidR="00733C90">
        <w:rPr>
          <w:lang w:val="bg-BG"/>
        </w:rPr>
        <w:t>Сестримски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2F3BDAAD" w14:textId="02D8726B" w:rsidR="00C56FFE" w:rsidRPr="00924A29" w:rsidRDefault="00C56FFE" w:rsidP="00924A29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 w:rsidR="00733C90">
        <w:rPr>
          <w:lang w:val="bg-BG"/>
        </w:rPr>
        <w:t>Румяна Денчева</w:t>
      </w:r>
      <w:r>
        <w:t xml:space="preserve">– </w:t>
      </w:r>
      <w:r w:rsidRPr="002A6707">
        <w:t xml:space="preserve"> 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134"/>
        <w:gridCol w:w="5103"/>
        <w:gridCol w:w="1247"/>
        <w:gridCol w:w="708"/>
      </w:tblGrid>
      <w:tr w:rsidR="00C56FFE" w:rsidRPr="0075351C" w14:paraId="249887DD" w14:textId="77777777" w:rsidTr="003704A3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134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5103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247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3704A3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103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247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3704A3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506154D4" w:rsidR="00C56FFE" w:rsidRPr="00CF066E" w:rsidRDefault="00C56FFE" w:rsidP="00B1119C">
            <w:pPr>
              <w:rPr>
                <w:b/>
                <w:bCs/>
                <w:sz w:val="20"/>
                <w:szCs w:val="20"/>
                <w:lang w:val="bg-BG"/>
              </w:rPr>
            </w:pPr>
            <w:r w:rsidRPr="00CF066E">
              <w:rPr>
                <w:rFonts w:ascii="Arial" w:hAnsi="Arial" w:cs="Arial"/>
                <w:b/>
                <w:bCs/>
                <w:color w:val="4F4F4F"/>
                <w:sz w:val="20"/>
                <w:szCs w:val="20"/>
                <w:shd w:val="clear" w:color="auto" w:fill="F9F9F9"/>
              </w:rPr>
              <w:t>ПО-06-</w:t>
            </w:r>
            <w:r w:rsidR="000B1E14">
              <w:rPr>
                <w:rFonts w:ascii="Arial" w:hAnsi="Arial" w:cs="Arial"/>
                <w:b/>
                <w:bCs/>
                <w:color w:val="4F4F4F"/>
                <w:sz w:val="20"/>
                <w:szCs w:val="20"/>
                <w:shd w:val="clear" w:color="auto" w:fill="F9F9F9"/>
                <w:lang w:val="bg-BG"/>
              </w:rPr>
              <w:t>63</w:t>
            </w:r>
          </w:p>
        </w:tc>
        <w:tc>
          <w:tcPr>
            <w:tcW w:w="1134" w:type="dxa"/>
          </w:tcPr>
          <w:p w14:paraId="2185EFAD" w14:textId="4BD396A4" w:rsidR="00C56FFE" w:rsidRPr="00CF066E" w:rsidRDefault="00C56FFE" w:rsidP="00A7338F">
            <w:pPr>
              <w:ind w:left="-113"/>
              <w:rPr>
                <w:sz w:val="20"/>
                <w:szCs w:val="20"/>
                <w:lang w:val="bg-BG"/>
              </w:rPr>
            </w:pPr>
            <w:r w:rsidRPr="00CF066E">
              <w:rPr>
                <w:sz w:val="20"/>
                <w:szCs w:val="20"/>
                <w:lang w:val="bg-BG"/>
              </w:rPr>
              <w:t>„</w:t>
            </w:r>
            <w:r w:rsidR="000B1E14">
              <w:rPr>
                <w:lang w:val="bg-BG"/>
              </w:rPr>
              <w:t>Балкан транс</w:t>
            </w:r>
            <w:r w:rsidRPr="00CF066E">
              <w:rPr>
                <w:lang w:val="bg-BG"/>
              </w:rPr>
              <w:t>“ ЕООД</w:t>
            </w:r>
          </w:p>
        </w:tc>
        <w:tc>
          <w:tcPr>
            <w:tcW w:w="5103" w:type="dxa"/>
          </w:tcPr>
          <w:p w14:paraId="2A48725A" w14:textId="2FF8AB94" w:rsidR="00C56FFE" w:rsidRPr="00A7338F" w:rsidRDefault="000B1E14" w:rsidP="00B1119C">
            <w:pPr>
              <w:jc w:val="both"/>
              <w:rPr>
                <w:bCs/>
                <w:sz w:val="22"/>
                <w:szCs w:val="20"/>
                <w:lang w:val="bg-BG"/>
              </w:rPr>
            </w:pPr>
            <w:r w:rsidRPr="000B1E14">
              <w:rPr>
                <w:b/>
                <w:szCs w:val="22"/>
                <w:lang w:val="bg-BG"/>
              </w:rPr>
              <w:t>„Товарене, подвоз и разтоварване на прогнозни количества дървесина от временни складове на об.№2606,намиращи се на територията на ТП"ДГС Твърдица“  до ТИР станция</w:t>
            </w:r>
          </w:p>
        </w:tc>
        <w:tc>
          <w:tcPr>
            <w:tcW w:w="1247" w:type="dxa"/>
          </w:tcPr>
          <w:p w14:paraId="3857AA82" w14:textId="154245B8" w:rsidR="00C56FFE" w:rsidRPr="00CF066E" w:rsidRDefault="00C472E2" w:rsidP="003704A3">
            <w:pPr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14</w:t>
            </w:r>
            <w:r w:rsidR="00C56FFE" w:rsidRPr="00CF066E">
              <w:rPr>
                <w:sz w:val="20"/>
                <w:szCs w:val="20"/>
                <w:lang w:val="bg-BG"/>
              </w:rPr>
              <w:t>.0</w:t>
            </w:r>
            <w:r>
              <w:rPr>
                <w:sz w:val="20"/>
                <w:szCs w:val="20"/>
                <w:lang w:val="bg-BG"/>
              </w:rPr>
              <w:t>4</w:t>
            </w:r>
            <w:r w:rsidR="00C56FFE" w:rsidRPr="00CF066E">
              <w:rPr>
                <w:sz w:val="20"/>
                <w:szCs w:val="20"/>
                <w:lang w:val="bg-BG"/>
              </w:rPr>
              <w:t>.202</w:t>
            </w:r>
            <w:r w:rsidR="00CF066E" w:rsidRPr="00CF066E">
              <w:rPr>
                <w:sz w:val="20"/>
                <w:szCs w:val="20"/>
                <w:lang w:val="bg-BG"/>
              </w:rPr>
              <w:t>6</w:t>
            </w:r>
          </w:p>
        </w:tc>
        <w:tc>
          <w:tcPr>
            <w:tcW w:w="708" w:type="dxa"/>
          </w:tcPr>
          <w:p w14:paraId="1634FF77" w14:textId="4AE16357" w:rsidR="00C56FFE" w:rsidRPr="00CF066E" w:rsidRDefault="000B1E14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15</w:t>
            </w:r>
            <w:r w:rsidR="00C56FFE" w:rsidRPr="00CF066E">
              <w:rPr>
                <w:sz w:val="20"/>
                <w:szCs w:val="20"/>
                <w:lang w:val="bg-BG"/>
              </w:rPr>
              <w:t>:</w:t>
            </w:r>
            <w:r>
              <w:rPr>
                <w:sz w:val="20"/>
                <w:szCs w:val="20"/>
                <w:lang w:val="bg-BG"/>
              </w:rPr>
              <w:t>46</w:t>
            </w:r>
          </w:p>
        </w:tc>
      </w:tr>
    </w:tbl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38012318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r w:rsidR="000B1E14">
        <w:rPr>
          <w:rFonts w:ascii="Times New Roman" w:hAnsi="Times New Roman"/>
          <w:b/>
          <w:bCs/>
          <w:sz w:val="24"/>
          <w:szCs w:val="24"/>
          <w:lang w:val="bg-BG"/>
        </w:rPr>
        <w:t>Балкан транс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6DAAFA7D" w14:textId="77777777" w:rsidR="000B1E14" w:rsidRDefault="000B1E14" w:rsidP="00C56FFE">
      <w:pPr>
        <w:tabs>
          <w:tab w:val="left" w:pos="1530"/>
        </w:tabs>
        <w:spacing w:line="280" w:lineRule="auto"/>
        <w:rPr>
          <w:shd w:val="clear" w:color="auto" w:fill="FEFEFE"/>
          <w:lang w:val="bg-BG"/>
        </w:rPr>
      </w:pPr>
    </w:p>
    <w:p w14:paraId="0751B0F5" w14:textId="77777777" w:rsidR="000B1E14" w:rsidRDefault="000B1E14" w:rsidP="00C56FFE">
      <w:pPr>
        <w:tabs>
          <w:tab w:val="left" w:pos="1530"/>
        </w:tabs>
        <w:spacing w:line="280" w:lineRule="auto"/>
        <w:rPr>
          <w:shd w:val="clear" w:color="auto" w:fill="FEFEFE"/>
          <w:lang w:val="bg-BG"/>
        </w:rPr>
      </w:pPr>
    </w:p>
    <w:p w14:paraId="2D94ACDE" w14:textId="77777777" w:rsidR="000B1E14" w:rsidRDefault="000B1E14" w:rsidP="00C56FFE">
      <w:pPr>
        <w:tabs>
          <w:tab w:val="left" w:pos="1530"/>
        </w:tabs>
        <w:spacing w:line="280" w:lineRule="auto"/>
        <w:rPr>
          <w:shd w:val="clear" w:color="auto" w:fill="FEFEFE"/>
          <w:lang w:val="bg-BG"/>
        </w:rPr>
      </w:pPr>
    </w:p>
    <w:p w14:paraId="73A269E4" w14:textId="63FE4B1E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68D30903" w14:textId="2AC1A3C9" w:rsidR="00C56FFE" w:rsidRPr="0075351C" w:rsidRDefault="00C56FFE" w:rsidP="00543213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>След отварянето на представеното ценово предлож</w:t>
      </w:r>
      <w:r w:rsidR="00CA47FE">
        <w:rPr>
          <w:b/>
          <w:lang w:val="bg-BG"/>
        </w:rPr>
        <w:t>е</w:t>
      </w:r>
      <w:r w:rsidRPr="0075351C">
        <w:rPr>
          <w:b/>
          <w:lang w:val="bg-BG"/>
        </w:rPr>
        <w:t>ние се установи следния резултат: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9"/>
        <w:gridCol w:w="1134"/>
        <w:gridCol w:w="1531"/>
        <w:gridCol w:w="1559"/>
      </w:tblGrid>
      <w:tr w:rsidR="00C56FFE" w:rsidRPr="0075351C" w14:paraId="6C4C9034" w14:textId="77777777" w:rsidTr="00A7338F">
        <w:tc>
          <w:tcPr>
            <w:tcW w:w="5699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1134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31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0B1E14">
        <w:trPr>
          <w:trHeight w:val="1262"/>
        </w:trPr>
        <w:tc>
          <w:tcPr>
            <w:tcW w:w="5699" w:type="dxa"/>
          </w:tcPr>
          <w:p w14:paraId="5044FE18" w14:textId="34B4C92D" w:rsidR="00C56FFE" w:rsidRPr="00A7338F" w:rsidRDefault="000B1E14" w:rsidP="00B1119C">
            <w:pPr>
              <w:tabs>
                <w:tab w:val="left" w:pos="2430"/>
              </w:tabs>
              <w:rPr>
                <w:bCs/>
                <w:color w:val="000000"/>
                <w:sz w:val="22"/>
                <w:szCs w:val="22"/>
                <w:lang w:val="bg-BG"/>
              </w:rPr>
            </w:pPr>
            <w:r w:rsidRPr="000B1E14">
              <w:rPr>
                <w:b/>
                <w:szCs w:val="22"/>
                <w:lang w:val="bg-BG"/>
              </w:rPr>
              <w:t>„Товарене, подвоз и разтоварване на прогнозни количества дървесина от временни складове на об.№2606,намиращи се на територията на ТП"ДГС Твърдица“  до ТИР станция</w:t>
            </w:r>
          </w:p>
        </w:tc>
        <w:tc>
          <w:tcPr>
            <w:tcW w:w="1134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50B96C91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r w:rsidR="000B1E14">
              <w:rPr>
                <w:lang w:val="bg-BG"/>
              </w:rPr>
              <w:t>Балкан транс</w:t>
            </w:r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31" w:type="dxa"/>
          </w:tcPr>
          <w:p w14:paraId="5D1C4499" w14:textId="77777777" w:rsidR="00C56FFE" w:rsidRPr="00CF066E" w:rsidRDefault="00C56FFE" w:rsidP="00B1119C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</w:p>
          <w:p w14:paraId="1008BF91" w14:textId="01E5D35D" w:rsidR="00900CF4" w:rsidRDefault="000B1E14" w:rsidP="006F7AD7">
            <w:pPr>
              <w:jc w:val="center"/>
              <w:rPr>
                <w:b/>
                <w:sz w:val="22"/>
                <w:szCs w:val="20"/>
                <w:lang w:val="bg-BG"/>
              </w:rPr>
            </w:pPr>
            <w:r>
              <w:rPr>
                <w:b/>
                <w:sz w:val="22"/>
                <w:szCs w:val="20"/>
                <w:lang w:val="bg-BG"/>
              </w:rPr>
              <w:t>2556</w:t>
            </w:r>
            <w:r w:rsidR="006F7AD7" w:rsidRPr="00A7338F">
              <w:rPr>
                <w:bCs/>
                <w:sz w:val="22"/>
                <w:szCs w:val="20"/>
                <w:lang w:val="bg-BG"/>
              </w:rPr>
              <w:t xml:space="preserve"> </w:t>
            </w:r>
            <w:r w:rsidR="006F7AD7" w:rsidRPr="00A7338F">
              <w:rPr>
                <w:b/>
                <w:sz w:val="22"/>
                <w:szCs w:val="20"/>
                <w:lang w:val="bg-BG"/>
              </w:rPr>
              <w:t>евро</w:t>
            </w:r>
          </w:p>
          <w:p w14:paraId="2080987F" w14:textId="1F41AEF8" w:rsidR="00A7338F" w:rsidRPr="00CF066E" w:rsidRDefault="000B1E14" w:rsidP="006F7AD7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  <w:r>
              <w:rPr>
                <w:b/>
                <w:szCs w:val="22"/>
                <w:lang w:val="bg-BG"/>
              </w:rPr>
              <w:t xml:space="preserve">5000 </w:t>
            </w:r>
            <w:r w:rsidR="00A7338F" w:rsidRPr="006F7AD7">
              <w:rPr>
                <w:b/>
                <w:szCs w:val="22"/>
                <w:lang w:val="bg-BG"/>
              </w:rPr>
              <w:t>лева</w:t>
            </w:r>
          </w:p>
        </w:tc>
        <w:tc>
          <w:tcPr>
            <w:tcW w:w="1559" w:type="dxa"/>
          </w:tcPr>
          <w:p w14:paraId="0066FDBB" w14:textId="77777777" w:rsidR="00C56FFE" w:rsidRPr="00CF066E" w:rsidRDefault="00C56FFE" w:rsidP="00B1119C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</w:p>
          <w:p w14:paraId="1D6CA7D9" w14:textId="6AB3A8B4" w:rsidR="00A7338F" w:rsidRDefault="000B1E14" w:rsidP="00A7338F">
            <w:pPr>
              <w:jc w:val="center"/>
              <w:rPr>
                <w:b/>
                <w:sz w:val="22"/>
                <w:szCs w:val="20"/>
                <w:lang w:val="bg-BG"/>
              </w:rPr>
            </w:pPr>
            <w:r>
              <w:rPr>
                <w:b/>
                <w:sz w:val="22"/>
                <w:szCs w:val="20"/>
                <w:lang w:val="bg-BG"/>
              </w:rPr>
              <w:t>2556</w:t>
            </w:r>
            <w:r w:rsidR="00A7338F" w:rsidRPr="00A7338F">
              <w:rPr>
                <w:bCs/>
                <w:sz w:val="22"/>
                <w:szCs w:val="20"/>
                <w:lang w:val="bg-BG"/>
              </w:rPr>
              <w:t xml:space="preserve"> </w:t>
            </w:r>
            <w:r w:rsidR="00A7338F" w:rsidRPr="00A7338F">
              <w:rPr>
                <w:b/>
                <w:sz w:val="22"/>
                <w:szCs w:val="20"/>
                <w:lang w:val="bg-BG"/>
              </w:rPr>
              <w:t>евро</w:t>
            </w:r>
          </w:p>
          <w:p w14:paraId="0A20AE40" w14:textId="665CCE86" w:rsidR="00900CF4" w:rsidRPr="00CF066E" w:rsidRDefault="000B1E14" w:rsidP="00A7338F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  <w:r>
              <w:rPr>
                <w:b/>
                <w:szCs w:val="22"/>
                <w:lang w:val="bg-BG"/>
              </w:rPr>
              <w:t>5000</w:t>
            </w:r>
            <w:r w:rsidR="00A7338F" w:rsidRPr="006F7AD7">
              <w:rPr>
                <w:b/>
                <w:szCs w:val="22"/>
                <w:lang w:val="bg-BG"/>
              </w:rPr>
              <w:t xml:space="preserve"> лева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188952EC" w14:textId="7AAA0E40" w:rsidR="00C56FFE" w:rsidRPr="00924A29" w:rsidRDefault="00C56FFE" w:rsidP="00924A29">
      <w:pPr>
        <w:widowControl w:val="0"/>
        <w:tabs>
          <w:tab w:val="left" w:pos="10206"/>
        </w:tabs>
        <w:autoSpaceDE w:val="0"/>
        <w:autoSpaceDN w:val="0"/>
        <w:spacing w:before="1"/>
        <w:ind w:right="142" w:firstLine="142"/>
        <w:jc w:val="both"/>
        <w:rPr>
          <w:bCs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0B1E14" w:rsidRPr="006A37F1">
        <w:rPr>
          <w:b/>
          <w:noProof/>
        </w:rPr>
        <w:t xml:space="preserve">„Балкан </w:t>
      </w:r>
      <w:r w:rsidR="00CA47FE">
        <w:rPr>
          <w:b/>
          <w:noProof/>
          <w:lang w:val="bg-BG"/>
        </w:rPr>
        <w:t>т</w:t>
      </w:r>
      <w:r w:rsidR="000B1E14" w:rsidRPr="006A37F1">
        <w:rPr>
          <w:b/>
          <w:noProof/>
        </w:rPr>
        <w:t>ранс“ ЕООД</w:t>
      </w:r>
      <w:r w:rsidR="000B1E14" w:rsidRPr="006A37F1">
        <w:t xml:space="preserve"> с </w:t>
      </w:r>
      <w:proofErr w:type="spellStart"/>
      <w:r w:rsidR="000B1E14" w:rsidRPr="006A37F1">
        <w:t>адрес</w:t>
      </w:r>
      <w:proofErr w:type="spellEnd"/>
      <w:r w:rsidR="000B1E14" w:rsidRPr="006A37F1">
        <w:t xml:space="preserve"> </w:t>
      </w:r>
      <w:proofErr w:type="spellStart"/>
      <w:r w:rsidR="000B1E14" w:rsidRPr="006A37F1">
        <w:t>на</w:t>
      </w:r>
      <w:proofErr w:type="spellEnd"/>
      <w:r w:rsidR="000B1E14" w:rsidRPr="006A37F1">
        <w:t xml:space="preserve"> </w:t>
      </w:r>
      <w:proofErr w:type="spellStart"/>
      <w:r w:rsidR="000B1E14" w:rsidRPr="006A37F1">
        <w:t>управление</w:t>
      </w:r>
      <w:proofErr w:type="spellEnd"/>
      <w:r w:rsidR="000B1E14" w:rsidRPr="006A37F1">
        <w:t xml:space="preserve"> – </w:t>
      </w:r>
      <w:proofErr w:type="spellStart"/>
      <w:r w:rsidR="000B1E14" w:rsidRPr="006A37F1">
        <w:t>гр.Твърдица</w:t>
      </w:r>
      <w:proofErr w:type="spellEnd"/>
      <w:r w:rsidR="000B1E14" w:rsidRPr="006A37F1">
        <w:t xml:space="preserve">, </w:t>
      </w:r>
      <w:proofErr w:type="spellStart"/>
      <w:r w:rsidR="000B1E14" w:rsidRPr="006A37F1">
        <w:t>ул</w:t>
      </w:r>
      <w:proofErr w:type="spellEnd"/>
      <w:r w:rsidR="000B1E14" w:rsidRPr="006A37F1">
        <w:t>. „</w:t>
      </w:r>
      <w:proofErr w:type="spellStart"/>
      <w:r w:rsidR="000B1E14" w:rsidRPr="006A37F1">
        <w:t>Захари</w:t>
      </w:r>
      <w:proofErr w:type="spellEnd"/>
      <w:r w:rsidR="000B1E14" w:rsidRPr="006A37F1">
        <w:t xml:space="preserve"> </w:t>
      </w:r>
      <w:proofErr w:type="spellStart"/>
      <w:r w:rsidR="000B1E14" w:rsidRPr="006A37F1">
        <w:t>Стоянов</w:t>
      </w:r>
      <w:proofErr w:type="spellEnd"/>
      <w:r w:rsidR="000B1E14" w:rsidRPr="006A37F1">
        <w:t xml:space="preserve">” № 10, </w:t>
      </w:r>
      <w:proofErr w:type="spellStart"/>
      <w:r w:rsidR="000B1E14" w:rsidRPr="006A37F1">
        <w:t>вписано</w:t>
      </w:r>
      <w:proofErr w:type="spellEnd"/>
      <w:r w:rsidR="000B1E14" w:rsidRPr="006A37F1">
        <w:t xml:space="preserve"> в </w:t>
      </w:r>
      <w:proofErr w:type="spellStart"/>
      <w:r w:rsidR="000B1E14" w:rsidRPr="006A37F1">
        <w:t>регистъра</w:t>
      </w:r>
      <w:proofErr w:type="spellEnd"/>
      <w:r w:rsidR="000B1E14" w:rsidRPr="006A37F1">
        <w:t xml:space="preserve"> </w:t>
      </w:r>
      <w:proofErr w:type="spellStart"/>
      <w:r w:rsidR="000B1E14" w:rsidRPr="006A37F1">
        <w:t>на</w:t>
      </w:r>
      <w:proofErr w:type="spellEnd"/>
      <w:r w:rsidR="000B1E14" w:rsidRPr="006A37F1">
        <w:t xml:space="preserve"> </w:t>
      </w:r>
      <w:proofErr w:type="spellStart"/>
      <w:r w:rsidR="000B1E14" w:rsidRPr="006A37F1">
        <w:t>Агенцията</w:t>
      </w:r>
      <w:proofErr w:type="spellEnd"/>
      <w:r w:rsidR="000B1E14" w:rsidRPr="006A37F1">
        <w:t xml:space="preserve"> </w:t>
      </w:r>
      <w:proofErr w:type="spellStart"/>
      <w:r w:rsidR="000B1E14" w:rsidRPr="006A37F1">
        <w:t>по</w:t>
      </w:r>
      <w:proofErr w:type="spellEnd"/>
      <w:r w:rsidR="000B1E14" w:rsidRPr="006A37F1">
        <w:t xml:space="preserve"> </w:t>
      </w:r>
      <w:proofErr w:type="spellStart"/>
      <w:r w:rsidR="000B1E14" w:rsidRPr="006A37F1">
        <w:t>вписванията</w:t>
      </w:r>
      <w:proofErr w:type="spellEnd"/>
      <w:r w:rsidR="000B1E14" w:rsidRPr="006A37F1">
        <w:t xml:space="preserve">, ЕИК:119675710, </w:t>
      </w:r>
      <w:proofErr w:type="spellStart"/>
      <w:r w:rsidR="000B1E14" w:rsidRPr="006A37F1">
        <w:t>представлявано</w:t>
      </w:r>
      <w:proofErr w:type="spellEnd"/>
      <w:r w:rsidR="000B1E14" w:rsidRPr="006A37F1">
        <w:t xml:space="preserve"> </w:t>
      </w:r>
      <w:proofErr w:type="spellStart"/>
      <w:r w:rsidR="000B1E14" w:rsidRPr="006A37F1">
        <w:t>от</w:t>
      </w:r>
      <w:proofErr w:type="spellEnd"/>
      <w:r w:rsidR="000B1E14" w:rsidRPr="006A37F1">
        <w:rPr>
          <w:noProof/>
        </w:rPr>
        <w:t xml:space="preserve"> Николай Ганчев Колев</w:t>
      </w:r>
      <w:r w:rsidR="000B1E14" w:rsidRPr="006A37F1">
        <w:t xml:space="preserve">   в </w:t>
      </w:r>
      <w:proofErr w:type="spellStart"/>
      <w:r w:rsidR="000B1E14" w:rsidRPr="006A37F1">
        <w:t>качеството</w:t>
      </w:r>
      <w:proofErr w:type="spellEnd"/>
      <w:r w:rsidR="000B1E14" w:rsidRPr="006A37F1">
        <w:t xml:space="preserve"> </w:t>
      </w:r>
      <w:proofErr w:type="spellStart"/>
      <w:r w:rsidR="000B1E14" w:rsidRPr="006A37F1">
        <w:t>му</w:t>
      </w:r>
      <w:proofErr w:type="spellEnd"/>
      <w:r w:rsidR="000B1E14" w:rsidRPr="006A37F1">
        <w:t xml:space="preserve"> </w:t>
      </w:r>
      <w:proofErr w:type="spellStart"/>
      <w:r w:rsidR="000B1E14" w:rsidRPr="006A37F1">
        <w:t>на</w:t>
      </w:r>
      <w:proofErr w:type="spellEnd"/>
      <w:r w:rsidR="000B1E14" w:rsidRPr="006A37F1">
        <w:t xml:space="preserve"> </w:t>
      </w:r>
      <w:proofErr w:type="spellStart"/>
      <w:r w:rsidR="000B1E14" w:rsidRPr="006A37F1">
        <w:t>управител</w:t>
      </w:r>
      <w:proofErr w:type="spellEnd"/>
      <w:r w:rsidR="000B1E14">
        <w:rPr>
          <w:lang w:val="bg-BG"/>
        </w:rPr>
        <w:t>,</w:t>
      </w:r>
      <w:r w:rsidR="000B1E14" w:rsidRPr="0075351C">
        <w:rPr>
          <w:lang w:val="bg-BG"/>
        </w:rPr>
        <w:t xml:space="preserve"> за </w:t>
      </w:r>
      <w:r w:rsidR="000B1E14" w:rsidRPr="0075351C">
        <w:rPr>
          <w:bCs/>
          <w:lang w:val="bg-BG"/>
        </w:rPr>
        <w:t xml:space="preserve">изпълнението на дейността: </w:t>
      </w:r>
      <w:r w:rsidRPr="0075351C">
        <w:rPr>
          <w:bCs/>
          <w:lang w:val="bg-BG"/>
        </w:rPr>
        <w:t xml:space="preserve"> </w:t>
      </w:r>
      <w:r w:rsidR="000B1E14" w:rsidRPr="000B1E14">
        <w:rPr>
          <w:b/>
          <w:szCs w:val="22"/>
          <w:lang w:val="bg-BG"/>
        </w:rPr>
        <w:t xml:space="preserve">„Товарене, подвоз и разтоварване на прогнозни количества дървесина от временни складове на </w:t>
      </w:r>
      <w:proofErr w:type="gramStart"/>
      <w:r w:rsidR="000B1E14" w:rsidRPr="000B1E14">
        <w:rPr>
          <w:b/>
          <w:szCs w:val="22"/>
          <w:lang w:val="bg-BG"/>
        </w:rPr>
        <w:t>об.№</w:t>
      </w:r>
      <w:proofErr w:type="gramEnd"/>
      <w:r w:rsidR="000B1E14" w:rsidRPr="000B1E14">
        <w:rPr>
          <w:b/>
          <w:szCs w:val="22"/>
          <w:lang w:val="bg-BG"/>
        </w:rPr>
        <w:t>2606,</w:t>
      </w:r>
      <w:r w:rsidR="000B1E14">
        <w:rPr>
          <w:b/>
          <w:szCs w:val="22"/>
          <w:lang w:val="bg-BG"/>
        </w:rPr>
        <w:t xml:space="preserve"> </w:t>
      </w:r>
      <w:r w:rsidR="000B1E14" w:rsidRPr="000B1E14">
        <w:rPr>
          <w:b/>
          <w:szCs w:val="22"/>
          <w:lang w:val="bg-BG"/>
        </w:rPr>
        <w:t>намиращи се на територията на ТП"ДГС Твърдица“  до ТИР станция</w:t>
      </w:r>
      <w:r w:rsidR="000B1E14" w:rsidRPr="00CF4F9A">
        <w:rPr>
          <w:b/>
          <w:bCs/>
          <w:lang w:val="bg-BG"/>
        </w:rPr>
        <w:t xml:space="preserve"> </w:t>
      </w:r>
      <w:r w:rsidR="000B1E14">
        <w:rPr>
          <w:b/>
          <w:bCs/>
          <w:lang w:val="bg-BG"/>
        </w:rPr>
        <w:t xml:space="preserve"> </w:t>
      </w:r>
      <w:r w:rsidRPr="00CF4F9A">
        <w:rPr>
          <w:b/>
          <w:bCs/>
          <w:lang w:val="bg-BG"/>
        </w:rPr>
        <w:t xml:space="preserve">с предложена цена  в размер </w:t>
      </w:r>
      <w:r w:rsidRPr="006F7AD7">
        <w:rPr>
          <w:b/>
          <w:bCs/>
          <w:lang w:val="bg-BG"/>
        </w:rPr>
        <w:t xml:space="preserve">на </w:t>
      </w:r>
      <w:r w:rsidR="000B1E14" w:rsidRPr="000B1E14">
        <w:rPr>
          <w:b/>
          <w:szCs w:val="22"/>
          <w:lang w:val="bg-BG"/>
        </w:rPr>
        <w:t>2556</w:t>
      </w:r>
      <w:r w:rsidR="000B1E14" w:rsidRPr="000B1E14">
        <w:rPr>
          <w:bCs/>
          <w:szCs w:val="22"/>
          <w:lang w:val="bg-BG"/>
        </w:rPr>
        <w:t xml:space="preserve"> </w:t>
      </w:r>
      <w:r w:rsidR="000B1E14" w:rsidRPr="000B1E14">
        <w:rPr>
          <w:b/>
          <w:szCs w:val="22"/>
          <w:lang w:val="bg-BG"/>
        </w:rPr>
        <w:t>евро</w:t>
      </w:r>
      <w:r w:rsidR="000B1E14" w:rsidRPr="000B1E14">
        <w:rPr>
          <w:bCs/>
          <w:spacing w:val="-14"/>
          <w:szCs w:val="22"/>
          <w:lang w:val="bg-BG"/>
        </w:rPr>
        <w:t xml:space="preserve"> </w:t>
      </w:r>
      <w:r w:rsidR="000B1E14" w:rsidRPr="000B1E14">
        <w:rPr>
          <w:bCs/>
          <w:szCs w:val="22"/>
          <w:lang w:val="bg-BG"/>
        </w:rPr>
        <w:t xml:space="preserve">/Две  хиляди петстотин петдесет и шест евро /без ДДС , </w:t>
      </w:r>
      <w:r w:rsidR="000B1E14" w:rsidRPr="000B1E14">
        <w:rPr>
          <w:b/>
          <w:szCs w:val="22"/>
          <w:lang w:val="bg-BG"/>
        </w:rPr>
        <w:t>5000 лева</w:t>
      </w:r>
      <w:r w:rsidR="000B1E14" w:rsidRPr="000B1E14">
        <w:rPr>
          <w:bCs/>
          <w:szCs w:val="22"/>
          <w:lang w:val="bg-BG"/>
        </w:rPr>
        <w:t xml:space="preserve">/Пет хиляди лева/ </w:t>
      </w:r>
      <w:r w:rsidR="006F7AD7" w:rsidRPr="006F7AD7">
        <w:rPr>
          <w:bCs/>
          <w:szCs w:val="22"/>
          <w:lang w:val="bg-BG"/>
        </w:rPr>
        <w:t>без ДДС</w:t>
      </w:r>
      <w:r w:rsidR="00900CF4" w:rsidRPr="006F7AD7">
        <w:rPr>
          <w:bCs/>
          <w:szCs w:val="22"/>
          <w:lang w:val="bg-BG"/>
        </w:rPr>
        <w:t>.</w:t>
      </w: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7EDF899E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CA47FE" w:rsidRPr="000B1E14">
        <w:rPr>
          <w:b/>
          <w:szCs w:val="22"/>
          <w:lang w:val="bg-BG"/>
        </w:rPr>
        <w:t>„Товарене, подвоз и разтоварване на прогнозни количества дървесина от временни складове на об.№2606,намиращи се на територията на ТП"ДГС Твърдица“  до ТИР станция</w:t>
      </w:r>
      <w:r w:rsidR="00CA47FE" w:rsidRPr="0075351C">
        <w:rPr>
          <w:lang w:val="bg-BG"/>
        </w:rPr>
        <w:t xml:space="preserve">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24A29" w:rsidRPr="00543213">
        <w:rPr>
          <w:b/>
          <w:i/>
          <w:lang w:val="bg-BG"/>
        </w:rPr>
        <w:t xml:space="preserve">“ </w:t>
      </w:r>
      <w:r w:rsidR="000B1E14">
        <w:rPr>
          <w:b/>
          <w:lang w:val="bg-BG" w:eastAsia="bg-BG"/>
        </w:rPr>
        <w:t>Балкан транс</w:t>
      </w:r>
      <w:r w:rsidR="00924A29">
        <w:rPr>
          <w:b/>
          <w:lang w:val="bg-BG" w:eastAsia="bg-BG"/>
        </w:rPr>
        <w:t xml:space="preserve">” </w:t>
      </w:r>
      <w:r w:rsidR="009C0626">
        <w:rPr>
          <w:b/>
          <w:lang w:val="bg-BG" w:eastAsia="bg-BG"/>
        </w:rPr>
        <w:t>ЕООД</w:t>
      </w:r>
      <w:r w:rsidRPr="00F15BF3">
        <w:rPr>
          <w:b/>
          <w:bCs/>
          <w:i/>
          <w:iCs/>
          <w:lang w:val="bg-BG"/>
        </w:rPr>
        <w:t xml:space="preserve">, </w:t>
      </w:r>
      <w:r w:rsidR="000B1E14" w:rsidRPr="000B1E14">
        <w:rPr>
          <w:b/>
          <w:bCs/>
        </w:rPr>
        <w:t>ЕИК:119675710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A7338F">
      <w:pPr>
        <w:pStyle w:val="af0"/>
        <w:spacing w:after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1060B340" w14:textId="60AF7359" w:rsidR="00A7338F" w:rsidRDefault="00C56FFE" w:rsidP="00D30587">
      <w:pPr>
        <w:pStyle w:val="af0"/>
        <w:spacing w:after="0"/>
        <w:jc w:val="both"/>
        <w:rPr>
          <w:b/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0B1E14">
        <w:rPr>
          <w:color w:val="000000"/>
          <w:lang w:val="bg-BG"/>
        </w:rPr>
        <w:t>50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924A29">
        <w:rPr>
          <w:color w:val="000000"/>
          <w:lang w:val="bg-BG"/>
        </w:rPr>
        <w:t>1</w:t>
      </w:r>
      <w:r w:rsidR="000B1E14">
        <w:rPr>
          <w:color w:val="000000"/>
          <w:lang w:val="bg-BG"/>
        </w:rPr>
        <w:t>5</w:t>
      </w:r>
      <w:r>
        <w:rPr>
          <w:color w:val="000000"/>
          <w:lang w:val="bg-BG"/>
        </w:rPr>
        <w:t>.0</w:t>
      </w:r>
      <w:r w:rsidR="000B1E14">
        <w:rPr>
          <w:color w:val="000000"/>
          <w:lang w:val="bg-BG"/>
        </w:rPr>
        <w:t>4</w:t>
      </w:r>
      <w:r>
        <w:rPr>
          <w:color w:val="000000"/>
          <w:lang w:val="bg-BG"/>
        </w:rPr>
        <w:t>.202</w:t>
      </w:r>
      <w:r w:rsidR="00CF066E">
        <w:rPr>
          <w:color w:val="000000"/>
          <w:lang w:val="bg-BG"/>
        </w:rPr>
        <w:t>6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45E90E66" w14:textId="18DA3C91" w:rsidR="00CA47FE" w:rsidRDefault="00CA47FE" w:rsidP="00D30587">
      <w:pPr>
        <w:pStyle w:val="af0"/>
        <w:spacing w:after="0"/>
        <w:jc w:val="both"/>
        <w:rPr>
          <w:b/>
          <w:color w:val="000000"/>
          <w:lang w:val="bg-BG"/>
        </w:rPr>
      </w:pPr>
    </w:p>
    <w:p w14:paraId="07525488" w14:textId="77777777" w:rsidR="00CA47FE" w:rsidRPr="00D30587" w:rsidRDefault="00CA47FE" w:rsidP="00D30587">
      <w:pPr>
        <w:pStyle w:val="af0"/>
        <w:spacing w:after="0"/>
        <w:jc w:val="both"/>
        <w:rPr>
          <w:rFonts w:cs="Calibri"/>
          <w:b/>
          <w:lang w:val="bg-BG" w:eastAsia="bg-BG"/>
        </w:rPr>
      </w:pPr>
    </w:p>
    <w:p w14:paraId="678532C4" w14:textId="74185BEC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</w:t>
      </w:r>
      <w:r w:rsidR="001F2776">
        <w:rPr>
          <w:bCs/>
          <w:lang w:val="bg-BG"/>
        </w:rPr>
        <w:t>/п*/</w:t>
      </w:r>
      <w:r>
        <w:rPr>
          <w:bCs/>
          <w:lang w:val="bg-BG"/>
        </w:rPr>
        <w:t>……..</w:t>
      </w:r>
    </w:p>
    <w:p w14:paraId="2EABF15E" w14:textId="73950B9F" w:rsidR="00C56FFE" w:rsidRPr="00A7338F" w:rsidRDefault="00995A19" w:rsidP="00A7338F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 w:rsidR="00A7338F">
        <w:rPr>
          <w:bCs/>
          <w:lang w:val="bg-BG"/>
        </w:rPr>
        <w:t xml:space="preserve">Любен </w:t>
      </w:r>
      <w:proofErr w:type="spellStart"/>
      <w:r w:rsidR="00A7338F">
        <w:rPr>
          <w:bCs/>
          <w:lang w:val="bg-BG"/>
        </w:rPr>
        <w:t>Сестримски</w:t>
      </w:r>
      <w:proofErr w:type="spellEnd"/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3FA61D31" w14:textId="6D439B26" w:rsidR="00995A19" w:rsidRDefault="00C56FFE" w:rsidP="00995A19">
      <w:pPr>
        <w:jc w:val="both"/>
        <w:rPr>
          <w:lang w:val="bg-BG"/>
        </w:rPr>
      </w:pPr>
      <w:r w:rsidRPr="00B00AC2">
        <w:rPr>
          <w:b/>
          <w:bCs/>
          <w:lang w:val="bg-BG"/>
        </w:rPr>
        <w:t xml:space="preserve">    </w:t>
      </w:r>
      <w:r w:rsidR="00B00AC2" w:rsidRPr="00B00AC2">
        <w:rPr>
          <w:b/>
          <w:bCs/>
          <w:lang w:val="bg-BG"/>
        </w:rPr>
        <w:t xml:space="preserve">                                    </w:t>
      </w:r>
      <w:r w:rsidRPr="00B00AC2">
        <w:rPr>
          <w:b/>
          <w:bCs/>
          <w:lang w:val="bg-BG"/>
        </w:rPr>
        <w:t xml:space="preserve">  </w:t>
      </w:r>
      <w:r w:rsidR="00B00AC2" w:rsidRPr="00B00AC2">
        <w:rPr>
          <w:b/>
          <w:bCs/>
          <w:lang w:val="bg-BG"/>
        </w:rPr>
        <w:t xml:space="preserve">                              </w:t>
      </w:r>
      <w:r w:rsidRPr="00B00AC2">
        <w:rPr>
          <w:b/>
          <w:bCs/>
          <w:lang w:val="bg-BG"/>
        </w:rPr>
        <w:t>ЧЛЕНОВЕ</w:t>
      </w:r>
      <w:r w:rsidR="00B00AC2">
        <w:rPr>
          <w:lang w:val="bg-BG"/>
        </w:rPr>
        <w:t>:</w:t>
      </w:r>
      <w:r w:rsidR="00995A19">
        <w:rPr>
          <w:lang w:val="bg-BG"/>
        </w:rPr>
        <w:t>1</w:t>
      </w:r>
      <w:r w:rsidR="000B1E14">
        <w:rPr>
          <w:lang w:val="bg-BG"/>
        </w:rPr>
        <w:t>…..</w:t>
      </w:r>
      <w:r w:rsidR="001F2776">
        <w:rPr>
          <w:lang w:val="bg-BG"/>
        </w:rPr>
        <w:t>/п*/</w:t>
      </w:r>
      <w:r w:rsidR="00995A19">
        <w:rPr>
          <w:lang w:val="bg-BG"/>
        </w:rPr>
        <w:t>……</w:t>
      </w:r>
      <w:r>
        <w:rPr>
          <w:lang w:val="bg-BG"/>
        </w:rPr>
        <w:t xml:space="preserve">2. </w:t>
      </w:r>
      <w:r w:rsidR="000B1E14">
        <w:rPr>
          <w:lang w:val="bg-BG"/>
        </w:rPr>
        <w:t>……</w:t>
      </w:r>
      <w:r w:rsidR="001F2776">
        <w:rPr>
          <w:lang w:val="bg-BG"/>
        </w:rPr>
        <w:t>/п*/</w:t>
      </w:r>
      <w:r w:rsidR="000B1E14">
        <w:rPr>
          <w:lang w:val="bg-BG"/>
        </w:rPr>
        <w:t>……..</w:t>
      </w:r>
    </w:p>
    <w:p w14:paraId="204966F3" w14:textId="77777777" w:rsidR="001F2776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</w:t>
      </w:r>
    </w:p>
    <w:p w14:paraId="2546C3D2" w14:textId="36E5931C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</w:t>
      </w:r>
      <w:r w:rsidR="00B00AC2">
        <w:rPr>
          <w:lang w:val="bg-BG"/>
        </w:rPr>
        <w:t xml:space="preserve">                                                        </w:t>
      </w:r>
      <w:r>
        <w:rPr>
          <w:lang w:val="bg-BG"/>
        </w:rPr>
        <w:t xml:space="preserve">  /  Ивета Лазарова/         /</w:t>
      </w:r>
      <w:r w:rsidR="00A7338F">
        <w:rPr>
          <w:lang w:val="bg-BG"/>
        </w:rPr>
        <w:t>Румяна Денчева</w:t>
      </w:r>
      <w:r w:rsidR="00AA18B9">
        <w:rPr>
          <w:lang w:val="bg-BG"/>
        </w:rPr>
        <w:t>/</w:t>
      </w:r>
    </w:p>
    <w:p w14:paraId="4E88DD04" w14:textId="1313A506" w:rsidR="00D30587" w:rsidRPr="001F2776" w:rsidRDefault="00D30587" w:rsidP="00D30587">
      <w:pPr>
        <w:autoSpaceDN w:val="0"/>
        <w:ind w:firstLine="567"/>
        <w:jc w:val="both"/>
        <w:rPr>
          <w:color w:val="000000" w:themeColor="text1"/>
          <w:sz w:val="12"/>
          <w:szCs w:val="20"/>
          <w:lang w:val="bg-BG"/>
        </w:rPr>
      </w:pPr>
      <w:r w:rsidRPr="001F2776">
        <w:rPr>
          <w:color w:val="000000" w:themeColor="text1"/>
          <w:sz w:val="20"/>
          <w:szCs w:val="20"/>
        </w:rPr>
        <w:t xml:space="preserve">* </w:t>
      </w:r>
      <w:proofErr w:type="spellStart"/>
      <w:r w:rsidRPr="001F2776">
        <w:rPr>
          <w:color w:val="000000" w:themeColor="text1"/>
          <w:sz w:val="20"/>
          <w:szCs w:val="20"/>
        </w:rPr>
        <w:t>Налице</w:t>
      </w:r>
      <w:proofErr w:type="spellEnd"/>
      <w:r w:rsidRPr="001F2776">
        <w:rPr>
          <w:color w:val="000000" w:themeColor="text1"/>
          <w:sz w:val="20"/>
          <w:szCs w:val="20"/>
        </w:rPr>
        <w:t xml:space="preserve"> е </w:t>
      </w:r>
      <w:proofErr w:type="spellStart"/>
      <w:r w:rsidRPr="001F2776">
        <w:rPr>
          <w:color w:val="000000" w:themeColor="text1"/>
          <w:sz w:val="20"/>
          <w:szCs w:val="20"/>
        </w:rPr>
        <w:t>положен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подпис</w:t>
      </w:r>
      <w:proofErr w:type="spellEnd"/>
      <w:r w:rsidRPr="001F2776">
        <w:rPr>
          <w:color w:val="000000" w:themeColor="text1"/>
          <w:sz w:val="20"/>
          <w:szCs w:val="20"/>
        </w:rPr>
        <w:t xml:space="preserve">, </w:t>
      </w:r>
      <w:proofErr w:type="spellStart"/>
      <w:r w:rsidRPr="001F2776">
        <w:rPr>
          <w:color w:val="000000" w:themeColor="text1"/>
          <w:sz w:val="20"/>
          <w:szCs w:val="20"/>
        </w:rPr>
        <w:t>като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същият</w:t>
      </w:r>
      <w:proofErr w:type="spellEnd"/>
      <w:r w:rsidRPr="001F2776">
        <w:rPr>
          <w:color w:val="000000" w:themeColor="text1"/>
          <w:sz w:val="20"/>
          <w:szCs w:val="20"/>
        </w:rPr>
        <w:t xml:space="preserve"> е </w:t>
      </w:r>
      <w:proofErr w:type="spellStart"/>
      <w:r w:rsidRPr="001F2776">
        <w:rPr>
          <w:color w:val="000000" w:themeColor="text1"/>
          <w:sz w:val="20"/>
          <w:szCs w:val="20"/>
        </w:rPr>
        <w:t>заличен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съгласно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Общия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регламент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за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защита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на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личните</w:t>
      </w:r>
      <w:proofErr w:type="spellEnd"/>
      <w:r w:rsidRPr="001F2776">
        <w:rPr>
          <w:color w:val="000000" w:themeColor="text1"/>
          <w:sz w:val="20"/>
          <w:szCs w:val="20"/>
        </w:rPr>
        <w:t xml:space="preserve"> </w:t>
      </w:r>
      <w:proofErr w:type="spellStart"/>
      <w:r w:rsidRPr="001F2776">
        <w:rPr>
          <w:color w:val="000000" w:themeColor="text1"/>
          <w:sz w:val="20"/>
          <w:szCs w:val="20"/>
        </w:rPr>
        <w:t>данни</w:t>
      </w:r>
      <w:proofErr w:type="spellEnd"/>
      <w:r w:rsidRPr="001F2776">
        <w:rPr>
          <w:color w:val="000000" w:themeColor="text1"/>
          <w:sz w:val="20"/>
          <w:szCs w:val="20"/>
        </w:rPr>
        <w:t xml:space="preserve"> (</w:t>
      </w:r>
      <w:proofErr w:type="spellStart"/>
      <w:r w:rsidRPr="001F2776">
        <w:rPr>
          <w:color w:val="000000" w:themeColor="text1"/>
          <w:sz w:val="20"/>
          <w:szCs w:val="20"/>
        </w:rPr>
        <w:t>Регламент</w:t>
      </w:r>
      <w:proofErr w:type="spellEnd"/>
      <w:r w:rsidRPr="001F2776">
        <w:rPr>
          <w:color w:val="000000" w:themeColor="text1"/>
          <w:sz w:val="20"/>
          <w:szCs w:val="20"/>
        </w:rPr>
        <w:t xml:space="preserve"> (ЕС) 2016/679)</w:t>
      </w:r>
    </w:p>
    <w:sectPr w:rsidR="00D30587" w:rsidRPr="001F2776" w:rsidSect="000B1E14">
      <w:footerReference w:type="default" r:id="rId11"/>
      <w:pgSz w:w="11906" w:h="16838"/>
      <w:pgMar w:top="567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52E86" w14:textId="77777777" w:rsidR="008E2B39" w:rsidRDefault="008E2B39" w:rsidP="0064760F">
      <w:r>
        <w:separator/>
      </w:r>
    </w:p>
  </w:endnote>
  <w:endnote w:type="continuationSeparator" w:id="0">
    <w:p w14:paraId="70B1930B" w14:textId="77777777" w:rsidR="008E2B39" w:rsidRDefault="008E2B39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5193B" w14:textId="77777777" w:rsidR="008E2B39" w:rsidRDefault="008E2B39" w:rsidP="0064760F">
      <w:r>
        <w:separator/>
      </w:r>
    </w:p>
  </w:footnote>
  <w:footnote w:type="continuationSeparator" w:id="0">
    <w:p w14:paraId="27D0EF95" w14:textId="77777777" w:rsidR="008E2B39" w:rsidRDefault="008E2B39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1E14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0711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277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704A3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3213"/>
    <w:rsid w:val="00544B48"/>
    <w:rsid w:val="00550809"/>
    <w:rsid w:val="0055549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6F7AD7"/>
    <w:rsid w:val="00712657"/>
    <w:rsid w:val="00726E43"/>
    <w:rsid w:val="00732259"/>
    <w:rsid w:val="00733C90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8E2B39"/>
    <w:rsid w:val="00900CF4"/>
    <w:rsid w:val="00902BFB"/>
    <w:rsid w:val="00924378"/>
    <w:rsid w:val="00924A29"/>
    <w:rsid w:val="0093337E"/>
    <w:rsid w:val="009357A3"/>
    <w:rsid w:val="00943261"/>
    <w:rsid w:val="00961473"/>
    <w:rsid w:val="0096334D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0C22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7338F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0AC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472E2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A47FE"/>
    <w:rsid w:val="00CB1520"/>
    <w:rsid w:val="00CB3FCD"/>
    <w:rsid w:val="00CD60FF"/>
    <w:rsid w:val="00CD7201"/>
    <w:rsid w:val="00CD7D8E"/>
    <w:rsid w:val="00CE111C"/>
    <w:rsid w:val="00CF066E"/>
    <w:rsid w:val="00CF4F9A"/>
    <w:rsid w:val="00D1250D"/>
    <w:rsid w:val="00D15072"/>
    <w:rsid w:val="00D154EC"/>
    <w:rsid w:val="00D23B61"/>
    <w:rsid w:val="00D30587"/>
    <w:rsid w:val="00D36FA3"/>
    <w:rsid w:val="00D42062"/>
    <w:rsid w:val="00D509B9"/>
    <w:rsid w:val="00D52741"/>
    <w:rsid w:val="00D66560"/>
    <w:rsid w:val="00D71852"/>
    <w:rsid w:val="00D77413"/>
    <w:rsid w:val="00D83353"/>
    <w:rsid w:val="00D91076"/>
    <w:rsid w:val="00D91E33"/>
    <w:rsid w:val="00D9679D"/>
    <w:rsid w:val="00D96A9F"/>
    <w:rsid w:val="00DA36FA"/>
    <w:rsid w:val="00DB0254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2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54</cp:revision>
  <cp:lastPrinted>2026-04-15T07:29:00Z</cp:lastPrinted>
  <dcterms:created xsi:type="dcterms:W3CDTF">2022-11-23T07:38:00Z</dcterms:created>
  <dcterms:modified xsi:type="dcterms:W3CDTF">2026-04-15T13:04:00Z</dcterms:modified>
</cp:coreProperties>
</file>